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5D" w:rsidRDefault="0062218E">
      <w:r>
        <w:t>6 класс</w:t>
      </w:r>
    </w:p>
    <w:p w:rsidR="0062218E" w:rsidRDefault="0062218E">
      <w:r>
        <w:t xml:space="preserve">                                      Перед экзаменами.</w:t>
      </w:r>
    </w:p>
    <w:p w:rsidR="0062218E" w:rsidRDefault="0062218E">
      <w:r>
        <w:t xml:space="preserve">   Приближаются весенние экзамены, и мы с братом Сашей готовимся к их сдаче. Саша учится в институте, а мне еще далеко аттестата зрелости. Может быть, в этом году мне удастся получить свидетельство об окончании восьмого класса.</w:t>
      </w:r>
    </w:p>
    <w:p w:rsidR="005668FF" w:rsidRDefault="0062218E">
      <w:r>
        <w:t xml:space="preserve">   Из</w:t>
      </w:r>
      <w:r w:rsidR="00D65781">
        <w:t>-за болезни я не был в школе полтора</w:t>
      </w:r>
      <w:r>
        <w:t xml:space="preserve"> месяца, поэтому очень отстал.</w:t>
      </w:r>
      <w:r w:rsidR="00412BF7">
        <w:t xml:space="preserve"> Я рассчитал, сколько страниц надо читать в день. Но стоит только усесться за учебник, как в голо</w:t>
      </w:r>
      <w:r w:rsidR="00F1224B">
        <w:t>в</w:t>
      </w:r>
      <w:r w:rsidR="00412BF7">
        <w:t xml:space="preserve">у сами приходят </w:t>
      </w:r>
      <w:r w:rsidR="00850576">
        <w:t>разнообразные мысли</w:t>
      </w:r>
      <w:r w:rsidR="00412BF7">
        <w:t>.</w:t>
      </w:r>
      <w:r w:rsidR="00F1224B">
        <w:t xml:space="preserve"> Как здорово поиграть в волейбол или потренироваться в беге! Хорошо бы сбегать с кем-нибудь </w:t>
      </w:r>
      <w:r w:rsidR="005668FF">
        <w:t xml:space="preserve">из сверстников </w:t>
      </w:r>
      <w:r w:rsidR="00850576">
        <w:t>на наш любимый дощатый мостик через неглубокую, но широкую речонку</w:t>
      </w:r>
      <w:r w:rsidR="00D65781">
        <w:t>, позагорать</w:t>
      </w:r>
      <w:r w:rsidR="005668FF">
        <w:t xml:space="preserve"> и послушать, как курлычут журавли.</w:t>
      </w:r>
      <w:r w:rsidR="00F1224B">
        <w:t xml:space="preserve"> А </w:t>
      </w:r>
      <w:r w:rsidR="00D65781">
        <w:t xml:space="preserve">в безветренный день </w:t>
      </w:r>
      <w:r w:rsidR="00F1224B">
        <w:t>можно расположиться в палисаднике и почитать что-нибудь о необыкновенных приключениях.</w:t>
      </w:r>
      <w:r w:rsidR="005668FF">
        <w:t xml:space="preserve"> </w:t>
      </w:r>
    </w:p>
    <w:p w:rsidR="0062218E" w:rsidRDefault="005668FF">
      <w:r>
        <w:t xml:space="preserve">   «Кое</w:t>
      </w:r>
      <w:r w:rsidR="00B179AA">
        <w:t xml:space="preserve"> с кем придется провести беседу</w:t>
      </w:r>
      <w:r>
        <w:t>»</w:t>
      </w:r>
      <w:r w:rsidR="00B179AA">
        <w:t>,</w:t>
      </w:r>
      <w:r>
        <w:t xml:space="preserve">- слышу я ворчание брата. Саша весь поглощен занятиями. Он что-то подчеркивает карандашом в брошюрах, выписывает цитаты из сочинений классиков, читает о чем-то совершенно непонятном. </w:t>
      </w:r>
    </w:p>
    <w:p w:rsidR="00850576" w:rsidRDefault="00850576">
      <w:r>
        <w:t xml:space="preserve">   Я старательно решаю уравнения с двумя неизвестными, но все</w:t>
      </w:r>
      <w:r w:rsidR="00DE17D6">
        <w:t xml:space="preserve"> равно слышу шум троллейбусов и</w:t>
      </w:r>
      <w:r>
        <w:t xml:space="preserve"> крики девчонок, которые прыгают через скакалку.</w:t>
      </w:r>
      <w:r w:rsidR="00DE17D6">
        <w:t xml:space="preserve"> В отчаянии ухожу на кухню, но здесь мне мешает сосредоточиться наш пес Дружок. Не правда ли, учеба- нелегк</w:t>
      </w:r>
      <w:bookmarkStart w:id="0" w:name="_GoBack"/>
      <w:bookmarkEnd w:id="0"/>
      <w:r w:rsidR="00DE17D6">
        <w:t xml:space="preserve">ий труд? </w:t>
      </w:r>
    </w:p>
    <w:p w:rsidR="00352E97" w:rsidRDefault="00352E97"/>
    <w:p w:rsidR="00352E97" w:rsidRDefault="00352E97">
      <w:r>
        <w:rPr>
          <w:rStyle w:val="fontstyle01"/>
        </w:rPr>
        <w:t>Критерии оценки</w:t>
      </w:r>
      <w:r>
        <w:rPr>
          <w:rFonts w:ascii="Calibri-Light" w:hAnsi="Calibri-Light"/>
          <w:color w:val="000000"/>
        </w:rPr>
        <w:br/>
      </w:r>
      <w:r>
        <w:rPr>
          <w:rStyle w:val="fontstyle01"/>
        </w:rPr>
        <w:t>1. «5» ставится, если во всей работе нет орфографических ошибок. Допускается одна</w:t>
      </w:r>
      <w:r>
        <w:rPr>
          <w:rFonts w:ascii="Calibri-Light" w:hAnsi="Calibri-Light"/>
          <w:color w:val="000000"/>
        </w:rPr>
        <w:br/>
      </w:r>
      <w:r>
        <w:rPr>
          <w:rStyle w:val="fontstyle01"/>
        </w:rPr>
        <w:t>пунктуационная ошибка.</w:t>
      </w:r>
      <w:r>
        <w:rPr>
          <w:rFonts w:ascii="Calibri-Light" w:hAnsi="Calibri-Light"/>
          <w:color w:val="000000"/>
        </w:rPr>
        <w:br/>
      </w:r>
      <w:r>
        <w:rPr>
          <w:rStyle w:val="fontstyle01"/>
        </w:rPr>
        <w:t>2. «4» - в работе не больше 2 орфографических и 2 пунктуационных ошибок, или</w:t>
      </w:r>
      <w:r>
        <w:rPr>
          <w:rFonts w:ascii="Calibri-Light" w:hAnsi="Calibri-Light"/>
          <w:color w:val="000000"/>
        </w:rPr>
        <w:br/>
      </w:r>
      <w:r>
        <w:rPr>
          <w:rStyle w:val="fontstyle01"/>
        </w:rPr>
        <w:t>1орфографическая и 3 пунктуационных, или 4-5 пунктуационных ошибок при</w:t>
      </w:r>
      <w:r>
        <w:rPr>
          <w:rFonts w:ascii="Calibri-Light" w:hAnsi="Calibri-Light"/>
          <w:color w:val="000000"/>
        </w:rPr>
        <w:br/>
      </w:r>
      <w:r>
        <w:rPr>
          <w:rStyle w:val="fontstyle01"/>
        </w:rPr>
        <w:t>отсутствии орфографических.</w:t>
      </w:r>
      <w:r>
        <w:rPr>
          <w:rFonts w:ascii="Calibri-Light" w:hAnsi="Calibri-Light"/>
          <w:color w:val="000000"/>
        </w:rPr>
        <w:t xml:space="preserve"> </w:t>
      </w:r>
      <w:r>
        <w:rPr>
          <w:rFonts w:ascii="Calibri-Light" w:hAnsi="Calibri-Light"/>
          <w:color w:val="000000"/>
        </w:rPr>
        <w:br/>
      </w:r>
      <w:r>
        <w:rPr>
          <w:rStyle w:val="fontstyle01"/>
        </w:rPr>
        <w:t>3. «3» - в работе не больше 3 орфографических и 5 пунктуационных ошибок, или 1</w:t>
      </w:r>
      <w:r>
        <w:rPr>
          <w:rFonts w:ascii="Calibri-Light" w:hAnsi="Calibri-Light"/>
          <w:color w:val="000000"/>
        </w:rPr>
        <w:br/>
      </w:r>
      <w:r>
        <w:rPr>
          <w:rStyle w:val="fontstyle01"/>
        </w:rPr>
        <w:t>орфографическая и 7 пунктуационных, или 8 пунктуационных ошибок при</w:t>
      </w:r>
      <w:r>
        <w:rPr>
          <w:rFonts w:ascii="Calibri-Light" w:hAnsi="Calibri-Light"/>
          <w:color w:val="000000"/>
        </w:rPr>
        <w:br/>
      </w:r>
      <w:r>
        <w:rPr>
          <w:rStyle w:val="fontstyle01"/>
        </w:rPr>
        <w:t>отсутствии орфографических. «2» ставится, если в работе больше 5 орфографических и 5 пунктуационных ошибок.</w:t>
      </w:r>
      <w:r>
        <w:rPr>
          <w:rFonts w:ascii="Calibri-Light" w:hAnsi="Calibri-Light"/>
          <w:color w:val="000000"/>
        </w:rPr>
        <w:br/>
      </w:r>
    </w:p>
    <w:sectPr w:rsidR="0035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8E"/>
    <w:rsid w:val="000B1E61"/>
    <w:rsid w:val="00153B8A"/>
    <w:rsid w:val="00352E97"/>
    <w:rsid w:val="00412BF7"/>
    <w:rsid w:val="005668FF"/>
    <w:rsid w:val="0062218E"/>
    <w:rsid w:val="00850576"/>
    <w:rsid w:val="00B179AA"/>
    <w:rsid w:val="00D65781"/>
    <w:rsid w:val="00DE17D6"/>
    <w:rsid w:val="00F1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CF8DC-02D7-4B13-AC5C-27C3C858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52E97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Самурай</dc:creator>
  <cp:keywords/>
  <dc:description/>
  <cp:lastModifiedBy>user</cp:lastModifiedBy>
  <cp:revision>4</cp:revision>
  <dcterms:created xsi:type="dcterms:W3CDTF">2019-05-05T18:14:00Z</dcterms:created>
  <dcterms:modified xsi:type="dcterms:W3CDTF">2019-05-06T10:03:00Z</dcterms:modified>
</cp:coreProperties>
</file>