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659" w:rsidRPr="00D35806" w:rsidRDefault="00D35806" w:rsidP="00D35806">
      <w:pPr>
        <w:jc w:val="center"/>
        <w:rPr>
          <w:b/>
        </w:rPr>
      </w:pPr>
      <w:r w:rsidRPr="00D35806">
        <w:rPr>
          <w:b/>
        </w:rPr>
        <w:t>20.05.20</w:t>
      </w:r>
    </w:p>
    <w:p w:rsidR="00D35806" w:rsidRPr="00D35806" w:rsidRDefault="00D35806" w:rsidP="00D35806">
      <w:pPr>
        <w:jc w:val="center"/>
        <w:rPr>
          <w:b/>
        </w:rPr>
      </w:pPr>
      <w:r w:rsidRPr="00D35806">
        <w:rPr>
          <w:b/>
        </w:rPr>
        <w:t>Вопросительные слова. Специальные вопросы.</w:t>
      </w:r>
    </w:p>
    <w:p w:rsidR="00D35806" w:rsidRPr="006C187B" w:rsidRDefault="006C187B" w:rsidP="00D35806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Read and remember question words</w:t>
      </w:r>
      <w:r w:rsidR="00D35806" w:rsidRPr="006C187B">
        <w:rPr>
          <w:b/>
          <w:lang w:val="en-US"/>
        </w:rPr>
        <w:t>.</w:t>
      </w:r>
    </w:p>
    <w:p w:rsidR="00D35806" w:rsidRPr="009E1F76" w:rsidRDefault="00D35806">
      <w:pPr>
        <w:rPr>
          <w:lang w:val="en-US"/>
        </w:rPr>
      </w:pPr>
      <w:r>
        <w:rPr>
          <w:lang w:val="en-US"/>
        </w:rPr>
        <w:t>What -</w:t>
      </w:r>
      <w:r>
        <w:t>что</w:t>
      </w:r>
    </w:p>
    <w:p w:rsidR="00D35806" w:rsidRPr="009E1F76" w:rsidRDefault="00D35806">
      <w:pPr>
        <w:rPr>
          <w:lang w:val="en-US"/>
        </w:rPr>
      </w:pPr>
      <w:r>
        <w:rPr>
          <w:lang w:val="en-US"/>
        </w:rPr>
        <w:t>Where</w:t>
      </w:r>
      <w:r w:rsidRPr="009E1F76">
        <w:rPr>
          <w:lang w:val="en-US"/>
        </w:rPr>
        <w:t xml:space="preserve"> - </w:t>
      </w:r>
      <w:r>
        <w:t>где</w:t>
      </w:r>
    </w:p>
    <w:p w:rsidR="00D35806" w:rsidRPr="009E1F76" w:rsidRDefault="00D35806">
      <w:pPr>
        <w:rPr>
          <w:lang w:val="en-US"/>
        </w:rPr>
      </w:pPr>
      <w:r>
        <w:rPr>
          <w:lang w:val="en-US"/>
        </w:rPr>
        <w:t xml:space="preserve">When </w:t>
      </w:r>
      <w:r w:rsidRPr="009E1F76">
        <w:rPr>
          <w:lang w:val="en-US"/>
        </w:rPr>
        <w:t>-</w:t>
      </w:r>
      <w:r>
        <w:t>когда</w:t>
      </w:r>
    </w:p>
    <w:p w:rsidR="00D35806" w:rsidRPr="009E1F76" w:rsidRDefault="00D35806">
      <w:pPr>
        <w:rPr>
          <w:lang w:val="en-US"/>
        </w:rPr>
      </w:pPr>
      <w:r>
        <w:rPr>
          <w:lang w:val="en-US"/>
        </w:rPr>
        <w:t>Why</w:t>
      </w:r>
      <w:r w:rsidRPr="009E1F76">
        <w:rPr>
          <w:lang w:val="en-US"/>
        </w:rPr>
        <w:t xml:space="preserve"> - </w:t>
      </w:r>
      <w:r>
        <w:t>почему</w:t>
      </w:r>
    </w:p>
    <w:p w:rsidR="00D35806" w:rsidRDefault="00D35806">
      <w:r>
        <w:rPr>
          <w:lang w:val="en-US"/>
        </w:rPr>
        <w:t>How</w:t>
      </w:r>
      <w:r>
        <w:t xml:space="preserve"> – как</w:t>
      </w:r>
    </w:p>
    <w:p w:rsidR="00D35806" w:rsidRDefault="00D35806">
      <w:proofErr w:type="gramStart"/>
      <w:r>
        <w:rPr>
          <w:lang w:val="en-US"/>
        </w:rPr>
        <w:t>Who</w:t>
      </w:r>
      <w:r w:rsidRPr="00D35806">
        <w:t xml:space="preserve"> – </w:t>
      </w:r>
      <w:r>
        <w:t xml:space="preserve">кто, </w:t>
      </w:r>
      <w:r w:rsidR="00C05AFE">
        <w:t xml:space="preserve">вопрос к подлежащему (после </w:t>
      </w:r>
      <w:r w:rsidR="00C05AFE" w:rsidRPr="00C05AFE">
        <w:t>‘</w:t>
      </w:r>
      <w:r w:rsidR="00C05AFE">
        <w:rPr>
          <w:lang w:val="en-US"/>
        </w:rPr>
        <w:t>who</w:t>
      </w:r>
      <w:r w:rsidR="00C05AFE" w:rsidRPr="00C05AFE">
        <w:t xml:space="preserve">’ </w:t>
      </w:r>
      <w:r w:rsidR="00C05AFE">
        <w:t>не нужны вспомогательные глаголы).</w:t>
      </w:r>
      <w:proofErr w:type="gramEnd"/>
    </w:p>
    <w:p w:rsidR="00C05AFE" w:rsidRDefault="006C187B" w:rsidP="006C187B">
      <w:pPr>
        <w:pStyle w:val="a3"/>
        <w:numPr>
          <w:ilvl w:val="0"/>
          <w:numId w:val="1"/>
        </w:numPr>
        <w:rPr>
          <w:b/>
        </w:rPr>
      </w:pPr>
      <w:r>
        <w:rPr>
          <w:b/>
          <w:lang w:val="en-US"/>
        </w:rPr>
        <w:t>Student</w:t>
      </w:r>
      <w:r w:rsidRPr="006C187B">
        <w:rPr>
          <w:b/>
          <w:lang w:val="en-US"/>
        </w:rPr>
        <w:t>’</w:t>
      </w:r>
      <w:r>
        <w:rPr>
          <w:b/>
          <w:lang w:val="en-US"/>
        </w:rPr>
        <w:t>s</w:t>
      </w:r>
      <w:r w:rsidRPr="006C187B">
        <w:rPr>
          <w:b/>
          <w:lang w:val="en-US"/>
        </w:rPr>
        <w:t xml:space="preserve"> </w:t>
      </w:r>
      <w:r>
        <w:rPr>
          <w:b/>
          <w:lang w:val="en-US"/>
        </w:rPr>
        <w:t>book</w:t>
      </w:r>
      <w:r w:rsidRPr="006C187B">
        <w:rPr>
          <w:b/>
          <w:lang w:val="en-US"/>
        </w:rPr>
        <w:t xml:space="preserve"> </w:t>
      </w:r>
      <w:r>
        <w:rPr>
          <w:b/>
          <w:lang w:val="en-US"/>
        </w:rPr>
        <w:t>p</w:t>
      </w:r>
      <w:r w:rsidRPr="006C187B">
        <w:rPr>
          <w:b/>
          <w:lang w:val="en-US"/>
        </w:rPr>
        <w:t xml:space="preserve">. 128 </w:t>
      </w:r>
      <w:proofErr w:type="gramStart"/>
      <w:r>
        <w:rPr>
          <w:b/>
          <w:lang w:val="en-US"/>
        </w:rPr>
        <w:t>look</w:t>
      </w:r>
      <w:proofErr w:type="gramEnd"/>
      <w:r>
        <w:rPr>
          <w:b/>
          <w:lang w:val="en-US"/>
        </w:rPr>
        <w:t xml:space="preserve"> at the examples and do ex.</w:t>
      </w:r>
      <w:r w:rsidRPr="006C187B">
        <w:rPr>
          <w:b/>
          <w:lang w:val="en-US"/>
        </w:rPr>
        <w:t xml:space="preserve"> </w:t>
      </w:r>
      <w:r w:rsidRPr="006C187B">
        <w:rPr>
          <w:b/>
        </w:rPr>
        <w:t>№1.</w:t>
      </w:r>
    </w:p>
    <w:p w:rsidR="006C187B" w:rsidRPr="00CB1B6F" w:rsidRDefault="00CB1B6F" w:rsidP="006C187B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Read</w:t>
      </w:r>
      <w:r w:rsidRPr="00CB1B6F">
        <w:rPr>
          <w:b/>
          <w:lang w:val="en-US"/>
        </w:rPr>
        <w:t xml:space="preserve"> </w:t>
      </w:r>
      <w:r>
        <w:rPr>
          <w:b/>
          <w:lang w:val="en-US"/>
        </w:rPr>
        <w:t>short</w:t>
      </w:r>
      <w:r w:rsidRPr="00CB1B6F">
        <w:rPr>
          <w:b/>
          <w:lang w:val="en-US"/>
        </w:rPr>
        <w:t xml:space="preserve"> </w:t>
      </w:r>
      <w:r>
        <w:rPr>
          <w:b/>
          <w:lang w:val="en-US"/>
        </w:rPr>
        <w:t>texts</w:t>
      </w:r>
      <w:r w:rsidRPr="00CB1B6F">
        <w:rPr>
          <w:b/>
          <w:lang w:val="en-US"/>
        </w:rPr>
        <w:t xml:space="preserve"> </w:t>
      </w:r>
      <w:r>
        <w:rPr>
          <w:b/>
          <w:lang w:val="en-US"/>
        </w:rPr>
        <w:t>and</w:t>
      </w:r>
      <w:r w:rsidRPr="00CB1B6F">
        <w:rPr>
          <w:b/>
          <w:lang w:val="en-US"/>
        </w:rPr>
        <w:t xml:space="preserve"> </w:t>
      </w:r>
      <w:r>
        <w:rPr>
          <w:b/>
          <w:lang w:val="en-US"/>
        </w:rPr>
        <w:t>choose</w:t>
      </w:r>
      <w:r w:rsidRPr="00CB1B6F">
        <w:rPr>
          <w:b/>
          <w:lang w:val="en-US"/>
        </w:rPr>
        <w:t xml:space="preserve"> </w:t>
      </w:r>
      <w:r>
        <w:rPr>
          <w:b/>
          <w:lang w:val="en-US"/>
        </w:rPr>
        <w:t>the</w:t>
      </w:r>
      <w:r w:rsidRPr="00CB1B6F">
        <w:rPr>
          <w:b/>
          <w:lang w:val="en-US"/>
        </w:rPr>
        <w:t xml:space="preserve"> </w:t>
      </w:r>
      <w:r>
        <w:rPr>
          <w:b/>
          <w:lang w:val="en-US"/>
        </w:rPr>
        <w:t>right</w:t>
      </w:r>
      <w:r w:rsidRPr="00CB1B6F">
        <w:rPr>
          <w:b/>
          <w:lang w:val="en-US"/>
        </w:rPr>
        <w:t xml:space="preserve"> </w:t>
      </w:r>
      <w:r>
        <w:rPr>
          <w:b/>
          <w:lang w:val="en-US"/>
        </w:rPr>
        <w:t>word</w:t>
      </w:r>
      <w:r w:rsidRPr="00CB1B6F">
        <w:rPr>
          <w:b/>
          <w:lang w:val="en-US"/>
        </w:rPr>
        <w:t xml:space="preserve">. </w:t>
      </w:r>
      <w:r>
        <w:rPr>
          <w:b/>
          <w:lang w:val="en-US"/>
        </w:rPr>
        <w:t>Answer the questions</w:t>
      </w:r>
      <w:r w:rsidR="006C187B" w:rsidRPr="00CB1B6F">
        <w:rPr>
          <w:b/>
          <w:lang w:val="en-US"/>
        </w:rPr>
        <w:t>.</w:t>
      </w:r>
      <w:r>
        <w:rPr>
          <w:b/>
          <w:lang w:val="en-US"/>
        </w:rPr>
        <w:t xml:space="preserve"> Write your answers in the copybooks.</w:t>
      </w:r>
    </w:p>
    <w:p w:rsidR="006C187B" w:rsidRPr="00CB1B6F" w:rsidRDefault="006C187B" w:rsidP="006C187B">
      <w:pPr>
        <w:pStyle w:val="a3"/>
        <w:rPr>
          <w:b/>
          <w:lang w:val="en-US"/>
        </w:rPr>
      </w:pPr>
    </w:p>
    <w:p w:rsidR="006C187B" w:rsidRPr="00C05AFE" w:rsidRDefault="006C187B" w:rsidP="006C187B">
      <w:pPr>
        <w:pStyle w:val="a3"/>
      </w:pPr>
      <w:r>
        <w:rPr>
          <w:noProof/>
        </w:rPr>
        <w:drawing>
          <wp:inline distT="0" distB="0" distL="0" distR="0">
            <wp:extent cx="3064905" cy="4863652"/>
            <wp:effectExtent l="19050" t="0" r="21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16" cy="486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06" w:rsidRPr="00CB1B6F" w:rsidRDefault="00CB1B6F" w:rsidP="00CB1B6F">
      <w:pPr>
        <w:pStyle w:val="a3"/>
        <w:numPr>
          <w:ilvl w:val="0"/>
          <w:numId w:val="1"/>
        </w:numPr>
        <w:rPr>
          <w:b/>
          <w:lang w:val="en-US"/>
        </w:rPr>
      </w:pPr>
      <w:r w:rsidRPr="00CB1B6F">
        <w:rPr>
          <w:b/>
          <w:lang w:val="en-US"/>
        </w:rPr>
        <w:t xml:space="preserve">Do some exercises in you exercise book. </w:t>
      </w:r>
    </w:p>
    <w:p w:rsidR="00CB1B6F" w:rsidRDefault="00CB1B6F" w:rsidP="00CB1B6F">
      <w:pPr>
        <w:pStyle w:val="a3"/>
      </w:pPr>
      <w:r>
        <w:rPr>
          <w:lang w:val="en-US"/>
        </w:rPr>
        <w:t>p. 118-119</w:t>
      </w:r>
      <w:r>
        <w:t>,</w:t>
      </w:r>
      <w:r>
        <w:rPr>
          <w:lang w:val="en-US"/>
        </w:rPr>
        <w:t xml:space="preserve"> </w:t>
      </w:r>
      <w:r>
        <w:t xml:space="preserve">№ </w:t>
      </w:r>
      <w:r>
        <w:rPr>
          <w:lang w:val="en-US"/>
        </w:rPr>
        <w:t>9-11</w:t>
      </w:r>
      <w:r>
        <w:t xml:space="preserve">; </w:t>
      </w:r>
      <w:r>
        <w:rPr>
          <w:lang w:val="en-US"/>
        </w:rPr>
        <w:t xml:space="preserve">p. 121-122, </w:t>
      </w:r>
      <w:r>
        <w:t>№</w:t>
      </w:r>
      <w:r>
        <w:rPr>
          <w:lang w:val="en-US"/>
        </w:rPr>
        <w:t>6-7</w:t>
      </w:r>
    </w:p>
    <w:p w:rsidR="00CB1B6F" w:rsidRDefault="00CB1B6F" w:rsidP="00CB1B6F">
      <w:pPr>
        <w:pStyle w:val="a3"/>
      </w:pPr>
    </w:p>
    <w:p w:rsidR="00CB1B6F" w:rsidRDefault="00CB1B6F" w:rsidP="00CB1B6F">
      <w:pPr>
        <w:pStyle w:val="a3"/>
        <w:rPr>
          <w:b/>
          <w:u w:val="single"/>
          <w:lang w:val="en-US"/>
        </w:rPr>
      </w:pPr>
      <w:proofErr w:type="spellStart"/>
      <w:r w:rsidRPr="00CB1B6F">
        <w:rPr>
          <w:b/>
          <w:u w:val="single"/>
          <w:lang w:val="en-US"/>
        </w:rPr>
        <w:lastRenderedPageBreak/>
        <w:t>Hometask</w:t>
      </w:r>
      <w:proofErr w:type="spellEnd"/>
      <w:r w:rsidRPr="00CB1B6F">
        <w:rPr>
          <w:b/>
          <w:u w:val="single"/>
          <w:lang w:val="en-US"/>
        </w:rPr>
        <w:t>:</w:t>
      </w:r>
    </w:p>
    <w:p w:rsidR="0033576F" w:rsidRPr="00CB1B6F" w:rsidRDefault="0033576F" w:rsidP="00CB1B6F">
      <w:pPr>
        <w:pStyle w:val="a3"/>
        <w:rPr>
          <w:b/>
          <w:u w:val="single"/>
          <w:lang w:val="en-US"/>
        </w:rPr>
      </w:pPr>
    </w:p>
    <w:p w:rsidR="00CB1B6F" w:rsidRPr="0033576F" w:rsidRDefault="0033576F" w:rsidP="0033576F">
      <w:pPr>
        <w:pStyle w:val="a3"/>
        <w:numPr>
          <w:ilvl w:val="0"/>
          <w:numId w:val="3"/>
        </w:numPr>
      </w:pPr>
      <w:r>
        <w:t>Прочитайте письмо и дополните его словами, подходящими по смыслу. Запишите в тетрадь предложения с пропущенными словами.</w:t>
      </w:r>
    </w:p>
    <w:p w:rsidR="0033576F" w:rsidRDefault="00CB1B6F" w:rsidP="0033576F">
      <w:pPr>
        <w:pStyle w:val="a3"/>
        <w:ind w:left="1080"/>
        <w:rPr>
          <w:lang w:val="en-US"/>
        </w:rPr>
      </w:pPr>
      <w:r>
        <w:rPr>
          <w:noProof/>
        </w:rPr>
        <w:drawing>
          <wp:inline distT="0" distB="0" distL="0" distR="0">
            <wp:extent cx="3816350" cy="30530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6F" w:rsidRPr="0033576F" w:rsidRDefault="0033576F" w:rsidP="0033576F">
      <w:pPr>
        <w:pStyle w:val="a3"/>
        <w:numPr>
          <w:ilvl w:val="0"/>
          <w:numId w:val="3"/>
        </w:numPr>
      </w:pPr>
      <w:r>
        <w:t>Сборник упражнений с.115-116, №1-3.</w:t>
      </w:r>
    </w:p>
    <w:p w:rsidR="0033576F" w:rsidRPr="009E1F76" w:rsidRDefault="009E1F76" w:rsidP="009E1F76">
      <w:pPr>
        <w:jc w:val="center"/>
        <w:rPr>
          <w:b/>
          <w:sz w:val="32"/>
        </w:rPr>
      </w:pPr>
      <w:r w:rsidRPr="009E1F76">
        <w:rPr>
          <w:b/>
          <w:sz w:val="32"/>
        </w:rPr>
        <w:t>Высылать задания не нужно.</w:t>
      </w:r>
    </w:p>
    <w:p w:rsidR="0033576F" w:rsidRPr="00CB1B6F" w:rsidRDefault="0033576F" w:rsidP="0033576F">
      <w:pPr>
        <w:pStyle w:val="a3"/>
        <w:ind w:left="1080"/>
        <w:rPr>
          <w:lang w:val="en-US"/>
        </w:rPr>
      </w:pPr>
    </w:p>
    <w:sectPr w:rsidR="0033576F" w:rsidRPr="00CB1B6F" w:rsidSect="00932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736BC"/>
    <w:multiLevelType w:val="hybridMultilevel"/>
    <w:tmpl w:val="C6A64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D242C2"/>
    <w:multiLevelType w:val="hybridMultilevel"/>
    <w:tmpl w:val="5150CE18"/>
    <w:lvl w:ilvl="0" w:tplc="64AECB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CC721AF"/>
    <w:multiLevelType w:val="hybridMultilevel"/>
    <w:tmpl w:val="055AA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5806"/>
    <w:rsid w:val="0033576F"/>
    <w:rsid w:val="006C187B"/>
    <w:rsid w:val="00932659"/>
    <w:rsid w:val="009E1F76"/>
    <w:rsid w:val="00C05AFE"/>
    <w:rsid w:val="00CB1B6F"/>
    <w:rsid w:val="00D35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8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1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2020-05-20T07:59:00Z</dcterms:created>
  <dcterms:modified xsi:type="dcterms:W3CDTF">2020-05-20T08:51:00Z</dcterms:modified>
</cp:coreProperties>
</file>