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BD7" w:rsidRDefault="00343BD7">
      <w:pPr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Карточка №3</w:t>
      </w:r>
      <w:bookmarkStart w:id="0" w:name="_GoBack"/>
      <w:bookmarkEnd w:id="0"/>
    </w:p>
    <w:p w:rsidR="00317112" w:rsidRPr="00343BD7" w:rsidRDefault="00343BD7">
      <w:pPr>
        <w:rPr>
          <w:rFonts w:ascii="Arial Narrow" w:hAnsi="Arial Narrow"/>
          <w:b/>
          <w:u w:val="single"/>
        </w:rPr>
      </w:pPr>
      <w:r w:rsidRPr="00343BD7">
        <w:rPr>
          <w:rFonts w:ascii="Arial Narrow" w:hAnsi="Arial Narrow"/>
          <w:b/>
          <w:u w:val="single"/>
        </w:rPr>
        <w:t>Домашнее задание. Внутренняя энергия. Способы ее изменения</w:t>
      </w:r>
    </w:p>
    <w:p w:rsidR="00343BD7" w:rsidRDefault="00343BD7" w:rsidP="00343BD7">
      <w:pPr>
        <w:ind w:firstLine="0"/>
      </w:pPr>
      <w:r>
        <w:rPr>
          <w:noProof/>
          <w:lang w:eastAsia="ru-RU"/>
        </w:rPr>
        <w:drawing>
          <wp:inline distT="0" distB="0" distL="0" distR="0" wp14:anchorId="106E002E" wp14:editId="67098C32">
            <wp:extent cx="4664075" cy="1712595"/>
            <wp:effectExtent l="0" t="0" r="3175" b="190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64075" cy="1712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3BD7" w:rsidRDefault="00343BD7" w:rsidP="00343BD7">
      <w:pPr>
        <w:ind w:firstLine="0"/>
      </w:pPr>
      <w:r>
        <w:rPr>
          <w:noProof/>
          <w:lang w:eastAsia="ru-RU"/>
        </w:rPr>
        <w:drawing>
          <wp:inline distT="0" distB="0" distL="0" distR="0" wp14:anchorId="7820942B" wp14:editId="14E122B8">
            <wp:extent cx="4664075" cy="379095"/>
            <wp:effectExtent l="0" t="0" r="3175" b="190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64075" cy="379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3BD7" w:rsidRDefault="00343BD7" w:rsidP="00343BD7">
      <w:pPr>
        <w:ind w:firstLine="0"/>
      </w:pPr>
      <w:r>
        <w:rPr>
          <w:noProof/>
          <w:lang w:eastAsia="ru-RU"/>
        </w:rPr>
        <w:drawing>
          <wp:inline distT="0" distB="0" distL="0" distR="0" wp14:anchorId="28853D04" wp14:editId="1A829DF1">
            <wp:extent cx="4664075" cy="851535"/>
            <wp:effectExtent l="0" t="0" r="3175" b="571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64075" cy="851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3BD7" w:rsidRDefault="00343BD7" w:rsidP="00343BD7">
      <w:pPr>
        <w:ind w:firstLine="0"/>
      </w:pPr>
      <w:r>
        <w:rPr>
          <w:noProof/>
          <w:lang w:eastAsia="ru-RU"/>
        </w:rPr>
        <w:drawing>
          <wp:inline distT="0" distB="0" distL="0" distR="0" wp14:anchorId="0334C588" wp14:editId="1A8A970C">
            <wp:extent cx="4664075" cy="697398"/>
            <wp:effectExtent l="0" t="0" r="3175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54542"/>
                    <a:stretch/>
                  </pic:blipFill>
                  <pic:spPr bwMode="auto">
                    <a:xfrm>
                      <a:off x="0" y="0"/>
                      <a:ext cx="4664075" cy="6973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43BD7" w:rsidRDefault="00343BD7" w:rsidP="00343BD7">
      <w:pPr>
        <w:ind w:firstLine="0"/>
      </w:pPr>
      <w:r>
        <w:rPr>
          <w:noProof/>
          <w:lang w:eastAsia="ru-RU"/>
        </w:rPr>
        <w:drawing>
          <wp:inline distT="0" distB="0" distL="0" distR="0" wp14:anchorId="0F8E13A8" wp14:editId="70BBA293">
            <wp:extent cx="4664075" cy="923925"/>
            <wp:effectExtent l="0" t="0" r="317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640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3BD7" w:rsidRDefault="00343BD7" w:rsidP="00343BD7">
      <w:pPr>
        <w:ind w:firstLine="0"/>
      </w:pPr>
      <w:r>
        <w:rPr>
          <w:noProof/>
          <w:lang w:eastAsia="ru-RU"/>
        </w:rPr>
        <w:drawing>
          <wp:inline distT="0" distB="0" distL="0" distR="0" wp14:anchorId="4BF99118" wp14:editId="40402A59">
            <wp:extent cx="4664075" cy="38481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64075" cy="384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43BD7" w:rsidSect="00343BD7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BD7"/>
    <w:rsid w:val="00317112"/>
    <w:rsid w:val="00343BD7"/>
    <w:rsid w:val="009D2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39C66F-0D82-4C11-8792-7CDBC8049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1CA"/>
    <w:pPr>
      <w:spacing w:after="12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2025-09-26T19:54:00Z</dcterms:created>
  <dcterms:modified xsi:type="dcterms:W3CDTF">2025-09-26T20:12:00Z</dcterms:modified>
</cp:coreProperties>
</file>