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41" w:rsidRPr="00D63E41" w:rsidRDefault="00D63E41" w:rsidP="00D63E41">
      <w:pPr>
        <w:jc w:val="center"/>
        <w:rPr>
          <w:b/>
        </w:rPr>
      </w:pPr>
      <w:r w:rsidRPr="00D63E41">
        <w:rPr>
          <w:b/>
        </w:rPr>
        <w:t>Уважаемые учащиеся 9-х классов!</w:t>
      </w:r>
    </w:p>
    <w:p w:rsidR="00D63E41" w:rsidRPr="00D63E41" w:rsidRDefault="00D63E41" w:rsidP="00AF4A94">
      <w:r>
        <w:t xml:space="preserve">Создайте презентацию с решением этих задач. Используйте компьютерные технологии (текстовые программы, электронные таблицы и пр.). В качестве отчета вы присылаете файлы с презентацией. Лучше на почту </w:t>
      </w:r>
      <w:hyperlink r:id="rId5" w:history="1">
        <w:r w:rsidRPr="008C016F">
          <w:rPr>
            <w:rStyle w:val="a4"/>
            <w:lang w:val="en-US"/>
          </w:rPr>
          <w:t>maslov</w:t>
        </w:r>
        <w:r w:rsidRPr="00D63E41">
          <w:rPr>
            <w:rStyle w:val="a4"/>
          </w:rPr>
          <w:t>35@</w:t>
        </w:r>
        <w:r w:rsidRPr="008C016F">
          <w:rPr>
            <w:rStyle w:val="a4"/>
            <w:lang w:val="en-US"/>
          </w:rPr>
          <w:t>mail</w:t>
        </w:r>
        <w:r w:rsidRPr="00D63E41">
          <w:rPr>
            <w:rStyle w:val="a4"/>
          </w:rPr>
          <w:t>.</w:t>
        </w:r>
        <w:r w:rsidRPr="008C016F">
          <w:rPr>
            <w:rStyle w:val="a4"/>
            <w:lang w:val="en-US"/>
          </w:rPr>
          <w:t>ru</w:t>
        </w:r>
      </w:hyperlink>
    </w:p>
    <w:p w:rsidR="00D63E41" w:rsidRPr="00D63E41" w:rsidRDefault="00D63E41" w:rsidP="00AF4A94">
      <w:r>
        <w:t>Обратите внимание на то, что откровенный плагиат будет наказываться.</w:t>
      </w:r>
      <w:bookmarkStart w:id="0" w:name="_GoBack"/>
      <w:bookmarkEnd w:id="0"/>
    </w:p>
    <w:p w:rsidR="00891CB3" w:rsidRDefault="00AF4A94" w:rsidP="00AF4A94">
      <w:pPr>
        <w:pStyle w:val="a5"/>
        <w:numPr>
          <w:ilvl w:val="0"/>
          <w:numId w:val="1"/>
        </w:numPr>
      </w:pPr>
      <w:r>
        <w:t xml:space="preserve">Для решения задач используйте статью </w:t>
      </w:r>
      <w:hyperlink r:id="rId6" w:history="1">
        <w:r w:rsidR="00D63420">
          <w:rPr>
            <w:rStyle w:val="a4"/>
          </w:rPr>
          <w:t>https://studarium.ru/article/137</w:t>
        </w:r>
      </w:hyperlink>
      <w:r>
        <w:t>.</w:t>
      </w:r>
    </w:p>
    <w:p w:rsidR="00AF4A94" w:rsidRDefault="00AF4A94" w:rsidP="00AF4A94">
      <w:pPr>
        <w:pStyle w:val="a5"/>
        <w:numPr>
          <w:ilvl w:val="0"/>
          <w:numId w:val="1"/>
        </w:numPr>
      </w:pPr>
      <w:r>
        <w:t xml:space="preserve">Постройте кривую толерантности, используя следующие данные. </w:t>
      </w:r>
      <w:r>
        <w:t>Отметьте на графике их зоны оптимума и пессимума.</w:t>
      </w:r>
    </w:p>
    <w:p w:rsidR="00AF4A94" w:rsidRPr="00AF4A94" w:rsidRDefault="00AF4A94" w:rsidP="00AF4A94">
      <w:pPr>
        <w:ind w:left="360"/>
        <w:rPr>
          <w:b/>
          <w:bCs/>
        </w:rPr>
      </w:pPr>
      <w:r>
        <w:rPr>
          <w:b/>
          <w:bCs/>
        </w:rPr>
        <w:t xml:space="preserve">А) </w:t>
      </w:r>
      <w:r w:rsidRPr="00AF4A94">
        <w:rPr>
          <w:b/>
          <w:bCs/>
        </w:rPr>
        <w:t>Головастики зелёной жабы нуждаются в оптимальной температуре в +21,5°С, выносят колебания температуры от +1° до +45°С.</w:t>
      </w:r>
    </w:p>
    <w:p w:rsidR="00AF4A94" w:rsidRDefault="00AF4A94" w:rsidP="00AF4A94">
      <w:pPr>
        <w:pStyle w:val="a5"/>
      </w:pPr>
      <w:r w:rsidRPr="00D63420">
        <w:drawing>
          <wp:anchor distT="0" distB="0" distL="114300" distR="114300" simplePos="0" relativeHeight="251659264" behindDoc="0" locked="0" layoutInCell="1" allowOverlap="1" wp14:anchorId="7ED84300" wp14:editId="50F0D559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2520950" cy="1944370"/>
            <wp:effectExtent l="38100" t="38100" r="31750" b="36830"/>
            <wp:wrapNone/>
            <wp:docPr id="134147" name="i-main-pic" descr="Картинка 1 из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47" name="i-main-pic" descr="Картинка 1 из 5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443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63420">
        <w:drawing>
          <wp:anchor distT="0" distB="0" distL="114300" distR="114300" simplePos="0" relativeHeight="251660288" behindDoc="0" locked="0" layoutInCell="1" allowOverlap="1" wp14:anchorId="70855D7B" wp14:editId="4235A879">
            <wp:simplePos x="0" y="0"/>
            <wp:positionH relativeFrom="column">
              <wp:posOffset>2619375</wp:posOffset>
            </wp:positionH>
            <wp:positionV relativeFrom="paragraph">
              <wp:posOffset>46990</wp:posOffset>
            </wp:positionV>
            <wp:extent cx="2520950" cy="1943100"/>
            <wp:effectExtent l="38100" t="38100" r="31750" b="38100"/>
            <wp:wrapNone/>
            <wp:docPr id="134148" name="i-main-pic" descr="Картинка 1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48" name="i-main-pic" descr="Картинка 1 из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431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D63420" w:rsidRDefault="00D63420"/>
    <w:p w:rsidR="00AF4A94" w:rsidRDefault="00AF4A94"/>
    <w:p w:rsidR="00AF4A94" w:rsidRDefault="00AF4A94"/>
    <w:p w:rsidR="00AF4A94" w:rsidRDefault="00AF4A94"/>
    <w:p w:rsidR="00AF4A94" w:rsidRDefault="00AF4A94"/>
    <w:p w:rsidR="00AF4A94" w:rsidRDefault="00AF4A94"/>
    <w:p w:rsidR="00AF4A94" w:rsidRDefault="00AF4A94"/>
    <w:p w:rsidR="00AF4A94" w:rsidRPr="00AF4A94" w:rsidRDefault="00AF4A94" w:rsidP="00AF4A94">
      <w:r>
        <w:t xml:space="preserve">Б) </w:t>
      </w:r>
      <w:r w:rsidRPr="00AF4A94">
        <w:rPr>
          <w:b/>
          <w:bCs/>
        </w:rPr>
        <w:t xml:space="preserve">При температуре воздуха +12°С особи </w:t>
      </w:r>
      <w:r>
        <w:rPr>
          <w:b/>
          <w:bCs/>
        </w:rPr>
        <w:t xml:space="preserve">прудовой лягушки </w:t>
      </w:r>
      <w:r w:rsidRPr="00AF4A94">
        <w:rPr>
          <w:b/>
          <w:bCs/>
        </w:rPr>
        <w:t>неактивны, перестают кормиться, при +20°С наблюдается оживлённое кормление, при +38°</w:t>
      </w:r>
      <w:proofErr w:type="gramStart"/>
      <w:r w:rsidRPr="00AF4A94">
        <w:rPr>
          <w:b/>
          <w:bCs/>
        </w:rPr>
        <w:t>С  они</w:t>
      </w:r>
      <w:proofErr w:type="gramEnd"/>
      <w:r w:rsidRPr="00AF4A94">
        <w:rPr>
          <w:b/>
          <w:bCs/>
        </w:rPr>
        <w:t xml:space="preserve"> впадают в анабиоз .</w:t>
      </w:r>
    </w:p>
    <w:p w:rsidR="00AF4A94" w:rsidRDefault="00D63E41" w:rsidP="00AF4A94">
      <w:pPr>
        <w:rPr>
          <w:b/>
          <w:bCs/>
        </w:rPr>
      </w:pPr>
      <w:r w:rsidRPr="00AF4A94">
        <w:drawing>
          <wp:anchor distT="0" distB="0" distL="114300" distR="114300" simplePos="0" relativeHeight="251663360" behindDoc="0" locked="0" layoutInCell="1" allowOverlap="1" wp14:anchorId="517781D4" wp14:editId="4C5FF9C1">
            <wp:simplePos x="0" y="0"/>
            <wp:positionH relativeFrom="margin">
              <wp:align>left</wp:align>
            </wp:positionH>
            <wp:positionV relativeFrom="paragraph">
              <wp:posOffset>457835</wp:posOffset>
            </wp:positionV>
            <wp:extent cx="2879725" cy="2101850"/>
            <wp:effectExtent l="38100" t="38100" r="34925" b="31750"/>
            <wp:wrapNone/>
            <wp:docPr id="132100" name="Picture 4" descr="Файл:Blatella germanica p116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00" name="Picture 4" descr="Файл:Blatella germanica p11602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01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AF4A94">
        <w:t xml:space="preserve">В) </w:t>
      </w:r>
      <w:r w:rsidR="00AF4A94" w:rsidRPr="00AF4A94">
        <w:rPr>
          <w:b/>
          <w:bCs/>
        </w:rPr>
        <w:t>Рыжий таракан может быть активным при температуре воздуха от +5 до +38°С, оптимальная температура +26°С</w:t>
      </w:r>
    </w:p>
    <w:p w:rsidR="00AF4A94" w:rsidRDefault="00D63E41" w:rsidP="00AF4A94">
      <w:r w:rsidRPr="00AF4A94">
        <w:drawing>
          <wp:anchor distT="0" distB="0" distL="114300" distR="114300" simplePos="0" relativeHeight="251662336" behindDoc="0" locked="0" layoutInCell="1" allowOverlap="1" wp14:anchorId="67806312" wp14:editId="08FF7CB6">
            <wp:simplePos x="0" y="0"/>
            <wp:positionH relativeFrom="margin">
              <wp:posOffset>2914650</wp:posOffset>
            </wp:positionH>
            <wp:positionV relativeFrom="paragraph">
              <wp:posOffset>-4445</wp:posOffset>
            </wp:positionV>
            <wp:extent cx="2879249" cy="2066925"/>
            <wp:effectExtent l="38100" t="38100" r="35560" b="28575"/>
            <wp:wrapNone/>
            <wp:docPr id="132099" name="i-main-pic" descr="Картинка 20 из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99" name="i-main-pic" descr="Картинка 20 из 2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249" cy="2066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63E41" w:rsidRDefault="00D63E41" w:rsidP="00AF4A94"/>
    <w:p w:rsidR="00D63E41" w:rsidRDefault="00D63E41" w:rsidP="00AF4A94"/>
    <w:p w:rsidR="00D63E41" w:rsidRPr="00AF4A94" w:rsidRDefault="00D63E41" w:rsidP="00AF4A94"/>
    <w:p w:rsidR="00AF4A94" w:rsidRDefault="00AF4A94" w:rsidP="00AF4A94"/>
    <w:p w:rsidR="00AF4A94" w:rsidRDefault="00AF4A94" w:rsidP="00AF4A94"/>
    <w:p w:rsidR="00AF4A94" w:rsidRDefault="00AF4A94" w:rsidP="00AF4A94"/>
    <w:p w:rsidR="00AF4A94" w:rsidRDefault="00AF4A94" w:rsidP="00AF4A94"/>
    <w:p w:rsidR="00AF4A94" w:rsidRDefault="00AF4A94" w:rsidP="00AF4A94">
      <w:r>
        <w:t xml:space="preserve">Сравните способности к адаптациям у этих животных. Как называются организмы с различными способностями к адаптациям? К каким группам относятся приведенные примеры? </w:t>
      </w:r>
    </w:p>
    <w:p w:rsidR="00AF4A94" w:rsidRPr="00AF4A94" w:rsidRDefault="00AF4A94" w:rsidP="00AF4A94">
      <w:pPr>
        <w:pStyle w:val="a5"/>
        <w:numPr>
          <w:ilvl w:val="0"/>
          <w:numId w:val="1"/>
        </w:numPr>
      </w:pPr>
      <w:r w:rsidRPr="00AF4A94">
        <w:t>Определите</w:t>
      </w:r>
      <w:r w:rsidRPr="00FC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 акватории моря, которая нужна для пропитания</w:t>
      </w: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дельфина-белобочки</w:t>
      </w:r>
      <w:r w:rsidRPr="00FC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массой 60 кг (30% сухого вещества) в цепи питания: фитопланктон → рыба → дельфин. Производительность фитопланктона — 500 г/м</w:t>
      </w:r>
      <w:r w:rsidRPr="00AF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C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A94" w:rsidRDefault="00AF4A94" w:rsidP="00AF4A94"/>
    <w:p w:rsidR="00AF4A94" w:rsidRPr="00AF4A94" w:rsidRDefault="00AF4A94" w:rsidP="00C05C83">
      <w:pPr>
        <w:pStyle w:val="a5"/>
        <w:numPr>
          <w:ilvl w:val="0"/>
          <w:numId w:val="1"/>
        </w:numPr>
        <w:spacing w:after="0"/>
        <w:rPr>
          <w:color w:val="000000"/>
        </w:rPr>
      </w:pPr>
      <w:r>
        <w:lastRenderedPageBreak/>
        <w:t xml:space="preserve">Используя ресурсы Интернет, </w:t>
      </w:r>
      <w:r>
        <w:rPr>
          <w:color w:val="000000"/>
        </w:rPr>
        <w:t>о</w:t>
      </w:r>
      <w:r w:rsidRPr="00AF4A94">
        <w:rPr>
          <w:color w:val="000000"/>
        </w:rPr>
        <w:t>пределите тип взаимоотношений в перечисленных парах организмов</w:t>
      </w:r>
      <w:r>
        <w:rPr>
          <w:color w:val="000000"/>
        </w:rPr>
        <w:t>. Найдите иллюстрации, описывающие это. Подпишите это.</w:t>
      </w:r>
    </w:p>
    <w:p w:rsidR="00D63E41" w:rsidRDefault="00AF4A94" w:rsidP="00AF4A94">
      <w:pPr>
        <w:pStyle w:val="a3"/>
        <w:spacing w:before="0" w:beforeAutospacing="0" w:after="0" w:afterAutospacing="0"/>
        <w:rPr>
          <w:color w:val="000000"/>
        </w:rPr>
      </w:pPr>
      <w:r w:rsidRPr="00FC011D">
        <w:rPr>
          <w:color w:val="000000"/>
        </w:rPr>
        <w:t xml:space="preserve">ОРГАНИЗМЫ. </w:t>
      </w:r>
    </w:p>
    <w:p w:rsidR="00D63E41" w:rsidRDefault="00D63E41" w:rsidP="00D63E41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Эхинококк – волк</w:t>
      </w:r>
    </w:p>
    <w:p w:rsidR="00D63E41" w:rsidRDefault="00D63E41" w:rsidP="00D63E41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собачий клещ – грызуны</w:t>
      </w:r>
      <w:r w:rsidR="00AF4A94" w:rsidRPr="00FC011D">
        <w:rPr>
          <w:color w:val="000000"/>
        </w:rPr>
        <w:t xml:space="preserve"> </w:t>
      </w:r>
    </w:p>
    <w:p w:rsidR="00D63E41" w:rsidRDefault="00AF4A94" w:rsidP="00D63E41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FC011D">
        <w:rPr>
          <w:color w:val="000000"/>
        </w:rPr>
        <w:t>рыба</w:t>
      </w:r>
      <w:r w:rsidR="00D63E41">
        <w:rPr>
          <w:color w:val="000000"/>
        </w:rPr>
        <w:t>-прилипала и морская черепаха</w:t>
      </w:r>
      <w:r w:rsidRPr="00FC011D">
        <w:rPr>
          <w:color w:val="000000"/>
        </w:rPr>
        <w:t xml:space="preserve"> </w:t>
      </w:r>
    </w:p>
    <w:p w:rsidR="00D63E41" w:rsidRDefault="00D63E41" w:rsidP="00D63E41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певчий дрозд – черный дрозд</w:t>
      </w:r>
      <w:r w:rsidR="00AF4A94" w:rsidRPr="00FC011D">
        <w:rPr>
          <w:color w:val="000000"/>
        </w:rPr>
        <w:t xml:space="preserve"> </w:t>
      </w:r>
    </w:p>
    <w:p w:rsidR="00D63E41" w:rsidRDefault="00D63E41" w:rsidP="00D63E41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речная минога и лещ</w:t>
      </w:r>
      <w:r w:rsidR="00AF4A94" w:rsidRPr="00FC011D">
        <w:rPr>
          <w:color w:val="000000"/>
        </w:rPr>
        <w:t xml:space="preserve"> </w:t>
      </w:r>
    </w:p>
    <w:p w:rsidR="00AF4A94" w:rsidRPr="00FC011D" w:rsidRDefault="00AF4A94" w:rsidP="00D63E41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FC011D">
        <w:rPr>
          <w:color w:val="000000"/>
        </w:rPr>
        <w:t>орел-могильник и беркут.</w:t>
      </w:r>
    </w:p>
    <w:p w:rsidR="00AF4A94" w:rsidRDefault="00AF4A94" w:rsidP="00D63E41">
      <w:pPr>
        <w:spacing w:after="0"/>
      </w:pPr>
    </w:p>
    <w:sectPr w:rsidR="00AF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6099"/>
    <w:multiLevelType w:val="hybridMultilevel"/>
    <w:tmpl w:val="188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0166"/>
    <w:multiLevelType w:val="hybridMultilevel"/>
    <w:tmpl w:val="ACAE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F33A8"/>
    <w:multiLevelType w:val="hybridMultilevel"/>
    <w:tmpl w:val="C4660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04258"/>
    <w:multiLevelType w:val="hybridMultilevel"/>
    <w:tmpl w:val="8B62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20"/>
    <w:rsid w:val="00891CB3"/>
    <w:rsid w:val="00AF4A94"/>
    <w:rsid w:val="00D63420"/>
    <w:rsid w:val="00D6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47568-0515-4422-8BEE-AB86008D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34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arium.ru/article/137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slov35@mail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</cp:revision>
  <dcterms:created xsi:type="dcterms:W3CDTF">2020-05-22T11:30:00Z</dcterms:created>
  <dcterms:modified xsi:type="dcterms:W3CDTF">2020-05-22T12:03:00Z</dcterms:modified>
</cp:coreProperties>
</file>