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7F4DDD" w:rsidRDefault="005662E4" w:rsidP="007F4DDD">
      <w:pPr>
        <w:spacing w:after="0"/>
        <w:rPr>
          <w:rFonts w:ascii="Times New Roman" w:hAnsi="Times New Roman" w:cs="Times New Roman"/>
        </w:rPr>
      </w:pPr>
      <w:r w:rsidRPr="007F4DDD">
        <w:rPr>
          <w:rFonts w:ascii="Times New Roman" w:hAnsi="Times New Roman" w:cs="Times New Roman"/>
        </w:rPr>
        <w:t xml:space="preserve">Контрольная работа. 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Pr="007F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Найдите сложноподчиненные предложения (знаки препинания не проставлены).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Ветер разлетелся</w:t>
      </w:r>
      <w:r w:rsid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липа вздохнула и как будто выдохнула из себя миллион золотых листиков.</w:t>
      </w:r>
    </w:p>
    <w:p w:rsidR="00D314D1" w:rsidRPr="002C42F3" w:rsidRDefault="002C42F3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Что </w:t>
      </w:r>
      <w:r w:rsidR="00D314D1"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бы ни говорили дурного о брате</w:t>
      </w: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D314D1"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сестра продолжала ему верить.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Пароход вдруг закричал так радостно</w:t>
      </w:r>
      <w:r w:rsidR="002C42F3"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будто он был глашатаем счастливой вести</w:t>
      </w:r>
      <w:r w:rsidR="002C42F3"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отчалил от берега.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Дверь в комнату была открыта</w:t>
      </w:r>
      <w:r w:rsid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2C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окна были</w:t>
      </w:r>
      <w:r w:rsid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</w:t>
      </w:r>
      <w:r w:rsid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закрыты ставнями.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Степка что-то отвечал</w:t>
      </w:r>
      <w:r w:rsid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трудно было разобрать слова.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Кажется</w:t>
      </w:r>
      <w:r w:rsidR="002C42F3"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как будто вода тоже</w:t>
      </w: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пахнет немного малиной.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в середине главного.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3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изъяснительным.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5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Укажите предложения, в которых выделенные слова являются союзами и пишутся слитно.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1, 4,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2, 6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4,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2, 4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предложения с вводными словами.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4, 5,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5,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4,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только 4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Использование какого союза придает предложению оттенок книжности?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у вас такие планы, мы вам поможем их осуществить.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когда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если</w:t>
      </w:r>
    </w:p>
    <w:p w:rsidR="00D314D1" w:rsidRPr="002C42F3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2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коли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раз</w:t>
      </w:r>
    </w:p>
    <w:p w:rsidR="00D314D1" w:rsidRDefault="00D314D1" w:rsidP="007F4DDD">
      <w:pPr>
        <w:spacing w:after="0"/>
        <w:rPr>
          <w:rFonts w:ascii="Times New Roman" w:hAnsi="Times New Roman" w:cs="Times New Roman"/>
        </w:rPr>
      </w:pP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</w:t>
      </w:r>
      <w:r w:rsidRPr="00FB0AA5">
        <w:rPr>
          <w:rFonts w:ascii="Times New Roman" w:hAnsi="Times New Roman" w:cs="Times New Roman"/>
        </w:rPr>
        <w:t>В каком случае дана правильная характеристика предложения?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FB0AA5" w:rsidRPr="002C42F3" w:rsidRDefault="00FB0AA5" w:rsidP="00FB0AA5">
      <w:pPr>
        <w:spacing w:after="0"/>
        <w:rPr>
          <w:rFonts w:ascii="Times New Roman" w:hAnsi="Times New Roman" w:cs="Times New Roman"/>
          <w:color w:val="FF0000"/>
        </w:rPr>
      </w:pPr>
      <w:r w:rsidRPr="002C42F3">
        <w:rPr>
          <w:rFonts w:ascii="Times New Roman" w:hAnsi="Times New Roman" w:cs="Times New Roman"/>
          <w:color w:val="FF0000"/>
        </w:rPr>
        <w:t>1) СП с сочинением и подчинением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2) СП с сочинением и бессоюзной связью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3) СП с подчинением и бессоюзной связью</w:t>
      </w:r>
    </w:p>
    <w:p w:rsid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4) СП с сочинением, подчинением и бессоюзной связью</w:t>
      </w:r>
    </w:p>
    <w:p w:rsidR="007B1C7B" w:rsidRDefault="007B1C7B" w:rsidP="00FB0AA5">
      <w:pPr>
        <w:spacing w:after="0"/>
        <w:rPr>
          <w:rFonts w:ascii="Times New Roman" w:hAnsi="Times New Roman" w:cs="Times New Roman"/>
        </w:rPr>
      </w:pPr>
    </w:p>
    <w:p w:rsidR="007B1C7B" w:rsidRDefault="007B1C7B" w:rsidP="00FB0A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Расставьте знаки препинания в предложениях</w:t>
      </w:r>
    </w:p>
    <w:p w:rsidR="007B1C7B" w:rsidRDefault="007B1C7B" w:rsidP="00FB0A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C7B" w:rsidRDefault="007B1C7B" w:rsidP="00FB0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планета </w:t>
      </w:r>
      <w:proofErr w:type="gramStart"/>
      <w:r>
        <w:rPr>
          <w:rFonts w:ascii="Times New Roman" w:hAnsi="Times New Roman" w:cs="Times New Roman"/>
        </w:rPr>
        <w:t>прекрасна</w:t>
      </w:r>
      <w:r w:rsidR="002C42F3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и</w:t>
      </w:r>
      <w:proofErr w:type="gramEnd"/>
      <w:r w:rsidR="002C42F3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</w:t>
      </w:r>
      <w:r w:rsidRPr="007B1C7B">
        <w:rPr>
          <w:rFonts w:ascii="Times New Roman" w:hAnsi="Times New Roman" w:cs="Times New Roman"/>
        </w:rPr>
        <w:t xml:space="preserve"> когда космонавты </w:t>
      </w:r>
      <w:r>
        <w:rPr>
          <w:rFonts w:ascii="Times New Roman" w:hAnsi="Times New Roman" w:cs="Times New Roman"/>
        </w:rPr>
        <w:t>видят её из глубин Вселенной</w:t>
      </w:r>
      <w:r w:rsidR="002C42F3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</w:t>
      </w:r>
      <w:r w:rsidRPr="007B1C7B">
        <w:rPr>
          <w:rFonts w:ascii="Times New Roman" w:hAnsi="Times New Roman" w:cs="Times New Roman"/>
        </w:rPr>
        <w:t>они не могут отвести глаз от её бирюзового свечения.</w:t>
      </w:r>
    </w:p>
    <w:p w:rsidR="00043347" w:rsidRDefault="00043347" w:rsidP="00FB0AA5">
      <w:pPr>
        <w:spacing w:after="0"/>
        <w:rPr>
          <w:rFonts w:ascii="Times New Roman" w:hAnsi="Times New Roman" w:cs="Times New Roman"/>
        </w:rPr>
      </w:pP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IХ. Среди предложений 1-10 найдите сложное предложение с бессоюзной и союзной сочинительной связью между частями. Напишите номер этого предложения.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 xml:space="preserve">1.Горечь и не очень понятная обида скоро оставили Анну Федотовну... 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lastRenderedPageBreak/>
        <w:t>2. Вечером внучка как обычно читала ей письмо сына, но Анна Федотовна вдруг проговорила: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–3.Он чего-то не хотел, а они грозились, пугали его. 4.Таня! 5.Загляни в шкатулку!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–6.Нету, – тихо сказала Таня. –7.И похоронка на месте, и фотографии, а писем нет.</w:t>
      </w:r>
    </w:p>
    <w:p w:rsidR="00043347" w:rsidRPr="002C42F3" w:rsidRDefault="00043347" w:rsidP="00043347">
      <w:pPr>
        <w:spacing w:after="0"/>
        <w:rPr>
          <w:rFonts w:ascii="Times New Roman" w:hAnsi="Times New Roman" w:cs="Times New Roman"/>
          <w:color w:val="FF0000"/>
        </w:rPr>
      </w:pPr>
      <w:r w:rsidRPr="00043347">
        <w:rPr>
          <w:rFonts w:ascii="Times New Roman" w:hAnsi="Times New Roman" w:cs="Times New Roman"/>
        </w:rPr>
        <w:t xml:space="preserve">8.Анна Федотовна прикрыла слепые глаза, напряжённо прислушалась, но душа её молчала, и голос сына более не звучал в ней. 9.Он угас, умер, погиб вторично, и теперь уже погиб навсегда. </w:t>
      </w:r>
      <w:bookmarkStart w:id="0" w:name="_GoBack"/>
      <w:r w:rsidRPr="002C42F3">
        <w:rPr>
          <w:rFonts w:ascii="Times New Roman" w:hAnsi="Times New Roman" w:cs="Times New Roman"/>
          <w:color w:val="FF0000"/>
        </w:rPr>
        <w:t>10.Письма, пользуясь её слепотой, вынули не из шкатулки – их вынули из её души, и теперь ослепла и оглохла не только она, но и её душа...</w:t>
      </w:r>
      <w:bookmarkEnd w:id="0"/>
    </w:p>
    <w:sectPr w:rsidR="00043347" w:rsidRPr="002C42F3" w:rsidSect="007F4DD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96"/>
    <w:rsid w:val="00043347"/>
    <w:rsid w:val="002C42F3"/>
    <w:rsid w:val="005662E4"/>
    <w:rsid w:val="00613A96"/>
    <w:rsid w:val="007B1C7B"/>
    <w:rsid w:val="007F4DDD"/>
    <w:rsid w:val="00D314D1"/>
    <w:rsid w:val="00EC77D5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26D7-5186-4536-A9F8-8589730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2020-05-27T14:58:00Z</dcterms:created>
  <dcterms:modified xsi:type="dcterms:W3CDTF">2020-05-31T13:42:00Z</dcterms:modified>
</cp:coreProperties>
</file>