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59" w:rsidRPr="00470E92" w:rsidRDefault="00C376C6">
      <w:pPr>
        <w:rPr>
          <w:u w:val="single"/>
        </w:rPr>
      </w:pPr>
      <w:r w:rsidRPr="00470E92">
        <w:rPr>
          <w:u w:val="single"/>
        </w:rPr>
        <w:t>Русский язык.</w:t>
      </w:r>
    </w:p>
    <w:p w:rsidR="00C376C6" w:rsidRDefault="00C376C6" w:rsidP="00C376C6">
      <w:pPr>
        <w:pStyle w:val="a3"/>
        <w:numPr>
          <w:ilvl w:val="0"/>
          <w:numId w:val="1"/>
        </w:numPr>
      </w:pPr>
      <w:r>
        <w:t>Повторите определение деепричастия (см. п.22). Назовите отличительные признаки этой части речи.</w:t>
      </w:r>
    </w:p>
    <w:p w:rsidR="00C376C6" w:rsidRDefault="00C376C6" w:rsidP="00C376C6">
      <w:pPr>
        <w:pStyle w:val="a3"/>
        <w:numPr>
          <w:ilvl w:val="0"/>
          <w:numId w:val="1"/>
        </w:numPr>
      </w:pPr>
      <w:r>
        <w:t>Прочитайте на стр. 75-76 в рамочках материал о морфологических признаках деепричастий.</w:t>
      </w:r>
    </w:p>
    <w:p w:rsidR="00C376C6" w:rsidRDefault="00C376C6" w:rsidP="00C376C6">
      <w:pPr>
        <w:pStyle w:val="a3"/>
        <w:numPr>
          <w:ilvl w:val="0"/>
          <w:numId w:val="1"/>
        </w:numPr>
      </w:pPr>
      <w:r>
        <w:t>Выполните упр. 154:</w:t>
      </w:r>
    </w:p>
    <w:p w:rsidR="00C376C6" w:rsidRDefault="00C376C6" w:rsidP="00C376C6">
      <w:pPr>
        <w:ind w:left="360"/>
      </w:pPr>
      <w:r>
        <w:t>А) Прочитайте «Советы помощника»</w:t>
      </w:r>
    </w:p>
    <w:p w:rsidR="00C376C6" w:rsidRDefault="00C376C6" w:rsidP="00C376C6">
      <w:pPr>
        <w:ind w:left="360"/>
      </w:pPr>
      <w:r>
        <w:t>Б) Опираясь на «Советы помощника» составьте таблицу (см. задание 2)</w:t>
      </w:r>
    </w:p>
    <w:p w:rsidR="00C376C6" w:rsidRDefault="00C376C6" w:rsidP="00C376C6">
      <w:pPr>
        <w:ind w:left="360"/>
      </w:pPr>
      <w:r>
        <w:t>В) Подготовьте рассказ по таблице о морфологических признаках деепричастий.</w:t>
      </w:r>
    </w:p>
    <w:p w:rsidR="00C376C6" w:rsidRDefault="00C376C6" w:rsidP="00C376C6">
      <w:pPr>
        <w:ind w:left="360"/>
      </w:pPr>
      <w:r>
        <w:t>4. Выполните упр. 150:</w:t>
      </w:r>
    </w:p>
    <w:p w:rsidR="00C376C6" w:rsidRDefault="00C376C6" w:rsidP="00C376C6">
      <w:pPr>
        <w:ind w:left="360"/>
      </w:pPr>
      <w:r>
        <w:t>А) Прочитайте фрагмент стихотворения, найдите в нём языковые средства выразительности (отметьте карандашом в учебнике)</w:t>
      </w:r>
    </w:p>
    <w:p w:rsidR="00C376C6" w:rsidRDefault="00C376C6" w:rsidP="00C376C6">
      <w:pPr>
        <w:ind w:left="360"/>
      </w:pPr>
      <w:r>
        <w:t>Б) Выпишите деепричастие, определите у него морфологические признаки.</w:t>
      </w:r>
    </w:p>
    <w:p w:rsidR="00C376C6" w:rsidRDefault="00230432" w:rsidP="00C376C6">
      <w:pPr>
        <w:ind w:left="360"/>
      </w:pPr>
      <w:r>
        <w:t>5. Домашнее задание. Устно: знать определение деепричастия (повторить), морфологические признаки деепричастий. Письменно: упр.151 (по заданию)</w:t>
      </w:r>
    </w:p>
    <w:p w:rsidR="00230432" w:rsidRPr="00470E92" w:rsidRDefault="00230432" w:rsidP="00C376C6">
      <w:pPr>
        <w:ind w:left="360"/>
        <w:rPr>
          <w:u w:val="single"/>
        </w:rPr>
      </w:pPr>
      <w:r w:rsidRPr="00470E92">
        <w:rPr>
          <w:u w:val="single"/>
        </w:rPr>
        <w:t>Литература.</w:t>
      </w:r>
    </w:p>
    <w:p w:rsidR="00230432" w:rsidRDefault="00230432" w:rsidP="00230432">
      <w:pPr>
        <w:pStyle w:val="a3"/>
        <w:numPr>
          <w:ilvl w:val="0"/>
          <w:numId w:val="2"/>
        </w:numPr>
      </w:pPr>
      <w:r>
        <w:t>Прочитайте стихотворение в прозе Тургенева «Нищий» (стр. 293)</w:t>
      </w:r>
    </w:p>
    <w:p w:rsidR="00230432" w:rsidRDefault="00230432" w:rsidP="00230432">
      <w:pPr>
        <w:pStyle w:val="a3"/>
        <w:numPr>
          <w:ilvl w:val="0"/>
          <w:numId w:val="2"/>
        </w:numPr>
      </w:pPr>
      <w:r>
        <w:t>Поработайте со статьёй «В мире художественного слова» стр. 294:</w:t>
      </w:r>
    </w:p>
    <w:p w:rsidR="00230432" w:rsidRDefault="00230432" w:rsidP="00230432">
      <w:pPr>
        <w:ind w:left="360"/>
      </w:pPr>
      <w:r>
        <w:t>А) Прочитайте вступление</w:t>
      </w:r>
    </w:p>
    <w:p w:rsidR="00230432" w:rsidRDefault="00230432" w:rsidP="00230432">
      <w:pPr>
        <w:ind w:left="360"/>
      </w:pPr>
      <w:r>
        <w:t>Б) В.1 (у)</w:t>
      </w:r>
    </w:p>
    <w:p w:rsidR="00230432" w:rsidRDefault="00230432" w:rsidP="00230432">
      <w:pPr>
        <w:ind w:left="360"/>
      </w:pPr>
      <w:r>
        <w:t>В) В. 2 (п)</w:t>
      </w:r>
    </w:p>
    <w:p w:rsidR="00230432" w:rsidRDefault="00230432" w:rsidP="00230432">
      <w:pPr>
        <w:ind w:left="360"/>
      </w:pPr>
      <w:r>
        <w:t>Г) В.4 (п) – выпишите это слово, устно ответьте на вопрос.</w:t>
      </w:r>
    </w:p>
    <w:p w:rsidR="00230432" w:rsidRDefault="00230432" w:rsidP="00230432">
      <w:pPr>
        <w:ind w:left="360"/>
      </w:pPr>
      <w:r>
        <w:t>Д) В.6,7 (п) – Дайте полный ответ на каждый вопрос (1 предложением)</w:t>
      </w:r>
    </w:p>
    <w:p w:rsidR="00230432" w:rsidRDefault="00230432" w:rsidP="00230432">
      <w:pPr>
        <w:ind w:left="360"/>
      </w:pPr>
      <w:r>
        <w:t>3. Домашнее задание.</w:t>
      </w:r>
    </w:p>
    <w:p w:rsidR="00230432" w:rsidRDefault="00230432" w:rsidP="00230432">
      <w:pPr>
        <w:ind w:left="360"/>
      </w:pPr>
      <w:proofErr w:type="gramStart"/>
      <w:r>
        <w:t>А)Принести</w:t>
      </w:r>
      <w:proofErr w:type="gramEnd"/>
      <w:r>
        <w:t xml:space="preserve"> сочинение</w:t>
      </w:r>
    </w:p>
    <w:p w:rsidR="00230432" w:rsidRDefault="00230432" w:rsidP="00230432">
      <w:pPr>
        <w:ind w:left="360"/>
      </w:pPr>
      <w:proofErr w:type="gramStart"/>
      <w:r>
        <w:t>Б)Индивидуальные</w:t>
      </w:r>
      <w:proofErr w:type="gramEnd"/>
      <w:r>
        <w:t xml:space="preserve"> задания</w:t>
      </w:r>
    </w:p>
    <w:p w:rsidR="00230432" w:rsidRDefault="00230432" w:rsidP="00230432">
      <w:pPr>
        <w:ind w:left="360"/>
      </w:pPr>
      <w:proofErr w:type="gramStart"/>
      <w:r>
        <w:t>В)Выразительное</w:t>
      </w:r>
      <w:proofErr w:type="gramEnd"/>
      <w:r>
        <w:t xml:space="preserve"> чтение стихотворения в прозе.</w:t>
      </w:r>
    </w:p>
    <w:p w:rsidR="00230432" w:rsidRPr="00470E92" w:rsidRDefault="00230432" w:rsidP="00C376C6">
      <w:pPr>
        <w:ind w:left="360"/>
        <w:rPr>
          <w:b/>
        </w:rPr>
      </w:pPr>
      <w:r w:rsidRPr="00470E92">
        <w:rPr>
          <w:b/>
        </w:rPr>
        <w:t>К следующей неделе повторить теорию для исправления оценок (в списке те, у кого «2» и кто не писал работы)</w:t>
      </w:r>
    </w:p>
    <w:p w:rsidR="00230432" w:rsidRPr="00470E92" w:rsidRDefault="00470E92" w:rsidP="00C376C6">
      <w:pPr>
        <w:ind w:left="360"/>
        <w:rPr>
          <w:u w:val="single"/>
        </w:rPr>
      </w:pPr>
      <w:r w:rsidRPr="00470E92">
        <w:rPr>
          <w:u w:val="single"/>
        </w:rPr>
        <w:t>Гласные в суффиксах причастий – ко вторнику</w:t>
      </w:r>
      <w:bookmarkStart w:id="0" w:name="_GoBack"/>
      <w:bookmarkEnd w:id="0"/>
    </w:p>
    <w:p w:rsidR="00470E92" w:rsidRDefault="00470E92" w:rsidP="00C376C6">
      <w:pPr>
        <w:ind w:left="360"/>
      </w:pPr>
      <w:r>
        <w:t>Егоров М.</w:t>
      </w:r>
    </w:p>
    <w:p w:rsidR="00470E92" w:rsidRDefault="00470E92" w:rsidP="00C376C6">
      <w:pPr>
        <w:ind w:left="360"/>
      </w:pPr>
      <w:proofErr w:type="spellStart"/>
      <w:r>
        <w:t>Огородникова</w:t>
      </w:r>
      <w:proofErr w:type="spellEnd"/>
      <w:r>
        <w:t xml:space="preserve"> Д.</w:t>
      </w:r>
    </w:p>
    <w:p w:rsidR="00470E92" w:rsidRDefault="00470E92" w:rsidP="00C376C6">
      <w:pPr>
        <w:ind w:left="360"/>
      </w:pPr>
      <w:proofErr w:type="spellStart"/>
      <w:r>
        <w:t>Сутырин</w:t>
      </w:r>
      <w:proofErr w:type="spellEnd"/>
      <w:r>
        <w:t xml:space="preserve"> С.</w:t>
      </w:r>
    </w:p>
    <w:p w:rsidR="00470E92" w:rsidRDefault="00470E92" w:rsidP="00C376C6">
      <w:pPr>
        <w:ind w:left="360"/>
      </w:pPr>
      <w:r>
        <w:t>Рухлова А.</w:t>
      </w:r>
    </w:p>
    <w:p w:rsidR="00470E92" w:rsidRDefault="00470E92" w:rsidP="00C376C6">
      <w:pPr>
        <w:ind w:left="360"/>
      </w:pPr>
      <w:proofErr w:type="spellStart"/>
      <w:r>
        <w:t>Сутырин</w:t>
      </w:r>
      <w:proofErr w:type="spellEnd"/>
      <w:r>
        <w:t xml:space="preserve"> М.</w:t>
      </w:r>
    </w:p>
    <w:p w:rsidR="00470E92" w:rsidRDefault="00470E92" w:rsidP="00C376C6">
      <w:pPr>
        <w:ind w:left="360"/>
      </w:pPr>
      <w:r>
        <w:lastRenderedPageBreak/>
        <w:t>Широков И.</w:t>
      </w:r>
    </w:p>
    <w:p w:rsidR="00470E92" w:rsidRPr="00470E92" w:rsidRDefault="00470E92" w:rsidP="00C376C6">
      <w:pPr>
        <w:ind w:left="360"/>
        <w:rPr>
          <w:u w:val="single"/>
        </w:rPr>
      </w:pPr>
      <w:r w:rsidRPr="00470E92">
        <w:rPr>
          <w:u w:val="single"/>
        </w:rPr>
        <w:t>Н и НН в причастиях – к среде</w:t>
      </w:r>
    </w:p>
    <w:p w:rsidR="00470E92" w:rsidRDefault="00470E92" w:rsidP="00C376C6">
      <w:pPr>
        <w:ind w:left="360"/>
      </w:pPr>
      <w:r>
        <w:t>Власов С.</w:t>
      </w:r>
    </w:p>
    <w:p w:rsidR="00470E92" w:rsidRDefault="00470E92" w:rsidP="00C376C6">
      <w:pPr>
        <w:ind w:left="360"/>
      </w:pPr>
      <w:r>
        <w:t>Горячев В.</w:t>
      </w:r>
    </w:p>
    <w:p w:rsidR="00470E92" w:rsidRDefault="00470E92" w:rsidP="00C376C6">
      <w:pPr>
        <w:ind w:left="360"/>
      </w:pPr>
      <w:r>
        <w:t>Егоров М.</w:t>
      </w:r>
    </w:p>
    <w:p w:rsidR="00470E92" w:rsidRDefault="00470E92" w:rsidP="00C376C6">
      <w:pPr>
        <w:ind w:left="360"/>
      </w:pPr>
      <w:proofErr w:type="spellStart"/>
      <w:r>
        <w:t>Жолобов</w:t>
      </w:r>
      <w:proofErr w:type="spellEnd"/>
      <w:r>
        <w:t xml:space="preserve"> В.</w:t>
      </w:r>
    </w:p>
    <w:p w:rsidR="00470E92" w:rsidRDefault="00470E92" w:rsidP="00C376C6">
      <w:pPr>
        <w:ind w:left="360"/>
      </w:pPr>
      <w:proofErr w:type="spellStart"/>
      <w:r>
        <w:t>Клиндухов</w:t>
      </w:r>
      <w:proofErr w:type="spellEnd"/>
      <w:r>
        <w:t xml:space="preserve"> С.</w:t>
      </w:r>
    </w:p>
    <w:p w:rsidR="00470E92" w:rsidRDefault="00470E92" w:rsidP="00C376C6">
      <w:pPr>
        <w:ind w:left="360"/>
      </w:pPr>
      <w:proofErr w:type="spellStart"/>
      <w:r>
        <w:t>Луковников</w:t>
      </w:r>
      <w:proofErr w:type="spellEnd"/>
      <w:r>
        <w:t xml:space="preserve"> Б.</w:t>
      </w:r>
    </w:p>
    <w:p w:rsidR="00470E92" w:rsidRDefault="00470E92" w:rsidP="00C376C6">
      <w:pPr>
        <w:ind w:left="360"/>
      </w:pPr>
      <w:r>
        <w:t>Русских П.</w:t>
      </w:r>
    </w:p>
    <w:p w:rsidR="00470E92" w:rsidRDefault="00470E92" w:rsidP="00C376C6">
      <w:pPr>
        <w:ind w:left="360"/>
      </w:pPr>
      <w:r>
        <w:t>Рухлова А.</w:t>
      </w:r>
    </w:p>
    <w:p w:rsidR="00470E92" w:rsidRDefault="00470E92" w:rsidP="00C376C6">
      <w:pPr>
        <w:ind w:left="360"/>
      </w:pPr>
      <w:r>
        <w:t>Фомченко М.</w:t>
      </w:r>
    </w:p>
    <w:p w:rsidR="00470E92" w:rsidRDefault="00470E92" w:rsidP="00C376C6">
      <w:pPr>
        <w:ind w:left="360"/>
      </w:pPr>
      <w:r>
        <w:t>Черезова У.</w:t>
      </w:r>
    </w:p>
    <w:p w:rsidR="00470E92" w:rsidRDefault="00470E92" w:rsidP="00C376C6">
      <w:pPr>
        <w:ind w:left="360"/>
      </w:pPr>
      <w:r>
        <w:t>Широков И.</w:t>
      </w:r>
    </w:p>
    <w:p w:rsidR="00470E92" w:rsidRPr="00470E92" w:rsidRDefault="00470E92" w:rsidP="00C376C6">
      <w:pPr>
        <w:ind w:left="360"/>
        <w:rPr>
          <w:u w:val="single"/>
        </w:rPr>
      </w:pPr>
      <w:r w:rsidRPr="00470E92">
        <w:rPr>
          <w:u w:val="single"/>
        </w:rPr>
        <w:t>Все орфограммы по теме «Причастие» - к субботе</w:t>
      </w:r>
    </w:p>
    <w:p w:rsidR="00470E92" w:rsidRDefault="00470E92" w:rsidP="00C376C6">
      <w:pPr>
        <w:ind w:left="360"/>
      </w:pPr>
      <w:r>
        <w:t>Егоров М.</w:t>
      </w:r>
    </w:p>
    <w:p w:rsidR="00470E92" w:rsidRDefault="00470E92" w:rsidP="00C376C6">
      <w:pPr>
        <w:ind w:left="360"/>
      </w:pPr>
      <w:proofErr w:type="spellStart"/>
      <w:r>
        <w:t>Жолобов</w:t>
      </w:r>
      <w:proofErr w:type="spellEnd"/>
      <w:r>
        <w:t xml:space="preserve"> В.</w:t>
      </w:r>
    </w:p>
    <w:p w:rsidR="00470E92" w:rsidRDefault="00470E92" w:rsidP="00C376C6">
      <w:pPr>
        <w:ind w:left="360"/>
      </w:pPr>
      <w:proofErr w:type="spellStart"/>
      <w:r>
        <w:t>Луковников</w:t>
      </w:r>
      <w:proofErr w:type="spellEnd"/>
      <w:r>
        <w:t xml:space="preserve"> Б.</w:t>
      </w:r>
    </w:p>
    <w:p w:rsidR="00470E92" w:rsidRDefault="00470E92" w:rsidP="00C376C6">
      <w:pPr>
        <w:ind w:left="360"/>
      </w:pPr>
      <w:proofErr w:type="spellStart"/>
      <w:r>
        <w:t>Цыбин</w:t>
      </w:r>
      <w:proofErr w:type="spellEnd"/>
      <w:r>
        <w:t xml:space="preserve"> Г.</w:t>
      </w:r>
    </w:p>
    <w:p w:rsidR="00470E92" w:rsidRDefault="00470E92" w:rsidP="00C376C6">
      <w:pPr>
        <w:ind w:left="360"/>
      </w:pPr>
      <w:r>
        <w:t>Русских П.</w:t>
      </w:r>
    </w:p>
    <w:p w:rsidR="00470E92" w:rsidRDefault="00470E92" w:rsidP="00C376C6">
      <w:pPr>
        <w:ind w:left="360"/>
      </w:pPr>
      <w:r>
        <w:t>Рухлова А.</w:t>
      </w:r>
    </w:p>
    <w:p w:rsidR="00470E92" w:rsidRDefault="00470E92" w:rsidP="00C376C6">
      <w:pPr>
        <w:ind w:left="360"/>
      </w:pPr>
      <w:proofErr w:type="spellStart"/>
      <w:r>
        <w:t>Сутырин</w:t>
      </w:r>
      <w:proofErr w:type="spellEnd"/>
      <w:r>
        <w:t xml:space="preserve"> М.</w:t>
      </w:r>
    </w:p>
    <w:p w:rsidR="00470E92" w:rsidRDefault="00470E92" w:rsidP="00C376C6">
      <w:pPr>
        <w:ind w:left="360"/>
      </w:pPr>
      <w:r>
        <w:t>Фомченко М.</w:t>
      </w:r>
    </w:p>
    <w:p w:rsidR="00470E92" w:rsidRDefault="00470E92" w:rsidP="00C376C6">
      <w:pPr>
        <w:ind w:left="360"/>
      </w:pPr>
      <w:r>
        <w:t>Широков И.</w:t>
      </w:r>
    </w:p>
    <w:sectPr w:rsidR="0047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741"/>
    <w:multiLevelType w:val="hybridMultilevel"/>
    <w:tmpl w:val="E07E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A21"/>
    <w:multiLevelType w:val="hybridMultilevel"/>
    <w:tmpl w:val="0F9C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06"/>
    <w:rsid w:val="00230432"/>
    <w:rsid w:val="00470E92"/>
    <w:rsid w:val="00C376C6"/>
    <w:rsid w:val="00CE0759"/>
    <w:rsid w:val="00E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8CA6-0878-432F-AD33-4B16EC22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2023-12-16T12:19:00Z</dcterms:created>
  <dcterms:modified xsi:type="dcterms:W3CDTF">2023-12-16T12:19:00Z</dcterms:modified>
</cp:coreProperties>
</file>