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384"/>
        <w:gridCol w:w="1276"/>
        <w:gridCol w:w="2126"/>
        <w:gridCol w:w="2410"/>
      </w:tblGrid>
      <w:tr w:rsidR="00244AD8" w:rsidTr="00EC08A1">
        <w:tc>
          <w:tcPr>
            <w:tcW w:w="1384" w:type="dxa"/>
            <w:vAlign w:val="center"/>
          </w:tcPr>
          <w:p w:rsidR="00244AD8" w:rsidRPr="00244AD8" w:rsidRDefault="00244AD8" w:rsidP="00244AD8">
            <w:pPr>
              <w:jc w:val="center"/>
              <w:rPr>
                <w:b/>
                <w:sz w:val="18"/>
                <w:szCs w:val="18"/>
              </w:rPr>
            </w:pPr>
            <w:r w:rsidRPr="00244AD8">
              <w:rPr>
                <w:b/>
                <w:sz w:val="18"/>
                <w:szCs w:val="18"/>
              </w:rPr>
              <w:t>Наименование приставки</w:t>
            </w:r>
          </w:p>
        </w:tc>
        <w:tc>
          <w:tcPr>
            <w:tcW w:w="1276" w:type="dxa"/>
            <w:vAlign w:val="center"/>
          </w:tcPr>
          <w:p w:rsidR="00244AD8" w:rsidRPr="00244AD8" w:rsidRDefault="00244AD8" w:rsidP="00244AD8">
            <w:pPr>
              <w:jc w:val="center"/>
              <w:rPr>
                <w:b/>
                <w:sz w:val="18"/>
                <w:szCs w:val="18"/>
              </w:rPr>
            </w:pPr>
            <w:r w:rsidRPr="00244AD8">
              <w:rPr>
                <w:b/>
                <w:sz w:val="18"/>
                <w:szCs w:val="18"/>
              </w:rPr>
              <w:t>Обозначение приставки</w:t>
            </w:r>
          </w:p>
        </w:tc>
        <w:tc>
          <w:tcPr>
            <w:tcW w:w="2126" w:type="dxa"/>
            <w:vAlign w:val="center"/>
          </w:tcPr>
          <w:p w:rsidR="00244AD8" w:rsidRPr="00244AD8" w:rsidRDefault="00244AD8" w:rsidP="00244AD8">
            <w:pPr>
              <w:jc w:val="center"/>
              <w:rPr>
                <w:b/>
                <w:sz w:val="18"/>
                <w:szCs w:val="18"/>
              </w:rPr>
            </w:pPr>
            <w:r w:rsidRPr="00244AD8">
              <w:rPr>
                <w:b/>
                <w:sz w:val="18"/>
                <w:szCs w:val="18"/>
              </w:rPr>
              <w:t>Множитель</w:t>
            </w:r>
          </w:p>
        </w:tc>
        <w:tc>
          <w:tcPr>
            <w:tcW w:w="2410" w:type="dxa"/>
            <w:vAlign w:val="center"/>
          </w:tcPr>
          <w:p w:rsidR="00244AD8" w:rsidRPr="00244AD8" w:rsidRDefault="00244AD8" w:rsidP="00244AD8">
            <w:pPr>
              <w:jc w:val="center"/>
              <w:rPr>
                <w:b/>
                <w:sz w:val="18"/>
                <w:szCs w:val="18"/>
              </w:rPr>
            </w:pPr>
            <w:r w:rsidRPr="00244AD8">
              <w:rPr>
                <w:b/>
                <w:sz w:val="18"/>
                <w:szCs w:val="18"/>
              </w:rPr>
              <w:t>Наименование множителя</w:t>
            </w:r>
          </w:p>
        </w:tc>
      </w:tr>
      <w:tr w:rsidR="00244AD8" w:rsidTr="00EC08A1">
        <w:tc>
          <w:tcPr>
            <w:tcW w:w="1384" w:type="dxa"/>
            <w:vAlign w:val="center"/>
          </w:tcPr>
          <w:p w:rsidR="00244AD8" w:rsidRDefault="00244AD8" w:rsidP="00244AD8">
            <w:pPr>
              <w:jc w:val="center"/>
            </w:pPr>
            <w:r>
              <w:t>нано</w:t>
            </w:r>
          </w:p>
        </w:tc>
        <w:tc>
          <w:tcPr>
            <w:tcW w:w="1276" w:type="dxa"/>
            <w:vAlign w:val="center"/>
          </w:tcPr>
          <w:p w:rsidR="00244AD8" w:rsidRDefault="00244AD8" w:rsidP="00244AD8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126" w:type="dxa"/>
            <w:vAlign w:val="center"/>
          </w:tcPr>
          <w:p w:rsidR="00244AD8" w:rsidRDefault="00244AD8" w:rsidP="00244AD8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-9</w:t>
            </w:r>
            <w:r>
              <w:t xml:space="preserve"> =0,000000001</w:t>
            </w:r>
          </w:p>
        </w:tc>
        <w:tc>
          <w:tcPr>
            <w:tcW w:w="2410" w:type="dxa"/>
            <w:vAlign w:val="center"/>
          </w:tcPr>
          <w:p w:rsidR="00244AD8" w:rsidRDefault="00244AD8" w:rsidP="00244AD8">
            <w:pPr>
              <w:jc w:val="center"/>
            </w:pPr>
            <w:r>
              <w:t>Одна миллиардная</w:t>
            </w:r>
          </w:p>
        </w:tc>
      </w:tr>
      <w:tr w:rsidR="00244AD8" w:rsidTr="00EC08A1">
        <w:tc>
          <w:tcPr>
            <w:tcW w:w="1384" w:type="dxa"/>
            <w:vAlign w:val="center"/>
          </w:tcPr>
          <w:p w:rsidR="00244AD8" w:rsidRDefault="00244AD8" w:rsidP="00244AD8">
            <w:pPr>
              <w:jc w:val="center"/>
            </w:pPr>
            <w:r>
              <w:t>микро</w:t>
            </w:r>
          </w:p>
        </w:tc>
        <w:tc>
          <w:tcPr>
            <w:tcW w:w="1276" w:type="dxa"/>
            <w:vAlign w:val="center"/>
          </w:tcPr>
          <w:p w:rsidR="00244AD8" w:rsidRDefault="00244AD8" w:rsidP="00244AD8">
            <w:pPr>
              <w:jc w:val="center"/>
            </w:pPr>
            <w:proofErr w:type="spellStart"/>
            <w:r>
              <w:t>мк</w:t>
            </w:r>
            <w:proofErr w:type="spellEnd"/>
          </w:p>
        </w:tc>
        <w:tc>
          <w:tcPr>
            <w:tcW w:w="2126" w:type="dxa"/>
            <w:vAlign w:val="center"/>
          </w:tcPr>
          <w:p w:rsidR="00244AD8" w:rsidRDefault="00244AD8" w:rsidP="00244AD8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-6</w:t>
            </w:r>
            <w:r>
              <w:t xml:space="preserve"> =0,000001</w:t>
            </w:r>
          </w:p>
        </w:tc>
        <w:tc>
          <w:tcPr>
            <w:tcW w:w="2410" w:type="dxa"/>
            <w:vAlign w:val="center"/>
          </w:tcPr>
          <w:p w:rsidR="00244AD8" w:rsidRDefault="00244AD8" w:rsidP="00244AD8">
            <w:pPr>
              <w:jc w:val="center"/>
            </w:pPr>
            <w:r>
              <w:t>Одна миллионная</w:t>
            </w:r>
          </w:p>
        </w:tc>
      </w:tr>
      <w:tr w:rsidR="00244AD8" w:rsidTr="00EC08A1">
        <w:tc>
          <w:tcPr>
            <w:tcW w:w="1384" w:type="dxa"/>
            <w:vAlign w:val="center"/>
          </w:tcPr>
          <w:p w:rsidR="00244AD8" w:rsidRDefault="00244AD8" w:rsidP="00244AD8">
            <w:pPr>
              <w:jc w:val="center"/>
            </w:pPr>
            <w:r>
              <w:t>мили</w:t>
            </w:r>
          </w:p>
        </w:tc>
        <w:tc>
          <w:tcPr>
            <w:tcW w:w="1276" w:type="dxa"/>
            <w:vAlign w:val="center"/>
          </w:tcPr>
          <w:p w:rsidR="00244AD8" w:rsidRDefault="00244AD8" w:rsidP="00244AD8">
            <w:pPr>
              <w:jc w:val="center"/>
            </w:pPr>
            <w:r>
              <w:t>м</w:t>
            </w:r>
          </w:p>
        </w:tc>
        <w:tc>
          <w:tcPr>
            <w:tcW w:w="2126" w:type="dxa"/>
            <w:vAlign w:val="center"/>
          </w:tcPr>
          <w:p w:rsidR="00244AD8" w:rsidRDefault="00244AD8" w:rsidP="00244AD8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-3</w:t>
            </w:r>
            <w:r>
              <w:t xml:space="preserve"> =0,001</w:t>
            </w:r>
          </w:p>
        </w:tc>
        <w:tc>
          <w:tcPr>
            <w:tcW w:w="2410" w:type="dxa"/>
            <w:vAlign w:val="center"/>
          </w:tcPr>
          <w:p w:rsidR="00244AD8" w:rsidRDefault="00244AD8" w:rsidP="00244AD8">
            <w:pPr>
              <w:jc w:val="center"/>
            </w:pPr>
            <w:r>
              <w:t>Одна тысячная</w:t>
            </w:r>
          </w:p>
        </w:tc>
      </w:tr>
      <w:tr w:rsidR="00244AD8" w:rsidTr="00EC08A1">
        <w:tc>
          <w:tcPr>
            <w:tcW w:w="1384" w:type="dxa"/>
            <w:vAlign w:val="center"/>
          </w:tcPr>
          <w:p w:rsidR="00244AD8" w:rsidRDefault="00244AD8" w:rsidP="00244AD8">
            <w:pPr>
              <w:jc w:val="center"/>
            </w:pPr>
            <w:proofErr w:type="spellStart"/>
            <w:r>
              <w:t>санти</w:t>
            </w:r>
            <w:proofErr w:type="spellEnd"/>
          </w:p>
        </w:tc>
        <w:tc>
          <w:tcPr>
            <w:tcW w:w="1276" w:type="dxa"/>
            <w:vAlign w:val="center"/>
          </w:tcPr>
          <w:p w:rsidR="00244AD8" w:rsidRDefault="00244AD8" w:rsidP="00244AD8">
            <w:pPr>
              <w:jc w:val="center"/>
            </w:pPr>
            <w:r>
              <w:t>с</w:t>
            </w:r>
          </w:p>
        </w:tc>
        <w:tc>
          <w:tcPr>
            <w:tcW w:w="2126" w:type="dxa"/>
            <w:vAlign w:val="center"/>
          </w:tcPr>
          <w:p w:rsidR="00244AD8" w:rsidRDefault="00244AD8" w:rsidP="00244AD8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-2</w:t>
            </w:r>
            <w:r>
              <w:t xml:space="preserve"> =0,01</w:t>
            </w:r>
          </w:p>
        </w:tc>
        <w:tc>
          <w:tcPr>
            <w:tcW w:w="2410" w:type="dxa"/>
            <w:vAlign w:val="center"/>
          </w:tcPr>
          <w:p w:rsidR="00244AD8" w:rsidRDefault="00244AD8" w:rsidP="00244AD8">
            <w:pPr>
              <w:jc w:val="center"/>
            </w:pPr>
            <w:r>
              <w:t>Одна сотая</w:t>
            </w:r>
          </w:p>
        </w:tc>
      </w:tr>
      <w:tr w:rsidR="00244AD8" w:rsidTr="00EC08A1">
        <w:tc>
          <w:tcPr>
            <w:tcW w:w="1384" w:type="dxa"/>
            <w:vAlign w:val="center"/>
          </w:tcPr>
          <w:p w:rsidR="00244AD8" w:rsidRDefault="00244AD8" w:rsidP="00244AD8">
            <w:pPr>
              <w:jc w:val="center"/>
            </w:pPr>
            <w:r>
              <w:t>деци</w:t>
            </w:r>
          </w:p>
        </w:tc>
        <w:tc>
          <w:tcPr>
            <w:tcW w:w="1276" w:type="dxa"/>
            <w:vAlign w:val="center"/>
          </w:tcPr>
          <w:p w:rsidR="00244AD8" w:rsidRDefault="00244AD8" w:rsidP="00244AD8">
            <w:pPr>
              <w:jc w:val="center"/>
            </w:pPr>
            <w:proofErr w:type="spellStart"/>
            <w:r>
              <w:t>д</w:t>
            </w:r>
            <w:proofErr w:type="spellEnd"/>
          </w:p>
        </w:tc>
        <w:tc>
          <w:tcPr>
            <w:tcW w:w="2126" w:type="dxa"/>
            <w:vAlign w:val="center"/>
          </w:tcPr>
          <w:p w:rsidR="00244AD8" w:rsidRDefault="00244AD8" w:rsidP="00244AD8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-1</w:t>
            </w:r>
            <w:r>
              <w:t xml:space="preserve"> = 0,1</w:t>
            </w:r>
          </w:p>
        </w:tc>
        <w:tc>
          <w:tcPr>
            <w:tcW w:w="2410" w:type="dxa"/>
            <w:vAlign w:val="center"/>
          </w:tcPr>
          <w:p w:rsidR="00244AD8" w:rsidRDefault="00244AD8" w:rsidP="00244AD8">
            <w:pPr>
              <w:jc w:val="center"/>
            </w:pPr>
            <w:r>
              <w:t>Одна десятая</w:t>
            </w:r>
          </w:p>
        </w:tc>
      </w:tr>
      <w:tr w:rsidR="00244AD8" w:rsidTr="00EC08A1">
        <w:tc>
          <w:tcPr>
            <w:tcW w:w="1384" w:type="dxa"/>
            <w:vAlign w:val="center"/>
          </w:tcPr>
          <w:p w:rsidR="00244AD8" w:rsidRDefault="00244AD8" w:rsidP="00244AD8">
            <w:pPr>
              <w:jc w:val="center"/>
            </w:pPr>
            <w:r>
              <w:t>дека</w:t>
            </w:r>
          </w:p>
        </w:tc>
        <w:tc>
          <w:tcPr>
            <w:tcW w:w="1276" w:type="dxa"/>
            <w:vAlign w:val="center"/>
          </w:tcPr>
          <w:p w:rsidR="00244AD8" w:rsidRDefault="00244AD8" w:rsidP="00244AD8">
            <w:pPr>
              <w:jc w:val="center"/>
            </w:pPr>
            <w:r>
              <w:t>да</w:t>
            </w:r>
          </w:p>
        </w:tc>
        <w:tc>
          <w:tcPr>
            <w:tcW w:w="2126" w:type="dxa"/>
            <w:vAlign w:val="center"/>
          </w:tcPr>
          <w:p w:rsidR="00244AD8" w:rsidRDefault="00244AD8" w:rsidP="00244AD8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1</w:t>
            </w:r>
            <w:r>
              <w:t xml:space="preserve"> = 10</w:t>
            </w:r>
          </w:p>
        </w:tc>
        <w:tc>
          <w:tcPr>
            <w:tcW w:w="2410" w:type="dxa"/>
            <w:vAlign w:val="center"/>
          </w:tcPr>
          <w:p w:rsidR="00244AD8" w:rsidRDefault="00244AD8" w:rsidP="00244AD8">
            <w:pPr>
              <w:jc w:val="center"/>
            </w:pPr>
            <w:r>
              <w:t>десять</w:t>
            </w:r>
          </w:p>
        </w:tc>
      </w:tr>
      <w:tr w:rsidR="00244AD8" w:rsidTr="00EC08A1">
        <w:tc>
          <w:tcPr>
            <w:tcW w:w="1384" w:type="dxa"/>
            <w:vAlign w:val="center"/>
          </w:tcPr>
          <w:p w:rsidR="00244AD8" w:rsidRDefault="00244AD8" w:rsidP="00244AD8">
            <w:pPr>
              <w:jc w:val="center"/>
            </w:pPr>
            <w:proofErr w:type="spellStart"/>
            <w:r>
              <w:t>гекто</w:t>
            </w:r>
            <w:proofErr w:type="spellEnd"/>
          </w:p>
        </w:tc>
        <w:tc>
          <w:tcPr>
            <w:tcW w:w="1276" w:type="dxa"/>
            <w:vAlign w:val="center"/>
          </w:tcPr>
          <w:p w:rsidR="00244AD8" w:rsidRDefault="00244AD8" w:rsidP="00244AD8">
            <w:pPr>
              <w:jc w:val="center"/>
            </w:pPr>
            <w:r>
              <w:t>г</w:t>
            </w:r>
          </w:p>
        </w:tc>
        <w:tc>
          <w:tcPr>
            <w:tcW w:w="2126" w:type="dxa"/>
            <w:vAlign w:val="center"/>
          </w:tcPr>
          <w:p w:rsidR="00244AD8" w:rsidRDefault="00244AD8" w:rsidP="00244AD8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 xml:space="preserve">2 </w:t>
            </w:r>
            <w:r>
              <w:t>= 100</w:t>
            </w:r>
          </w:p>
        </w:tc>
        <w:tc>
          <w:tcPr>
            <w:tcW w:w="2410" w:type="dxa"/>
            <w:vAlign w:val="center"/>
          </w:tcPr>
          <w:p w:rsidR="00244AD8" w:rsidRDefault="00244AD8" w:rsidP="00244AD8">
            <w:pPr>
              <w:jc w:val="center"/>
            </w:pPr>
            <w:r>
              <w:t>сто</w:t>
            </w:r>
          </w:p>
        </w:tc>
      </w:tr>
      <w:tr w:rsidR="00244AD8" w:rsidTr="00EC08A1">
        <w:tc>
          <w:tcPr>
            <w:tcW w:w="1384" w:type="dxa"/>
            <w:vAlign w:val="center"/>
          </w:tcPr>
          <w:p w:rsidR="00244AD8" w:rsidRDefault="00244AD8" w:rsidP="00244AD8">
            <w:pPr>
              <w:jc w:val="center"/>
            </w:pPr>
            <w:r>
              <w:t>кило</w:t>
            </w:r>
          </w:p>
        </w:tc>
        <w:tc>
          <w:tcPr>
            <w:tcW w:w="1276" w:type="dxa"/>
            <w:vAlign w:val="center"/>
          </w:tcPr>
          <w:p w:rsidR="00244AD8" w:rsidRDefault="00244AD8" w:rsidP="00244AD8">
            <w:pPr>
              <w:jc w:val="center"/>
            </w:pPr>
            <w:r>
              <w:t>к</w:t>
            </w:r>
          </w:p>
        </w:tc>
        <w:tc>
          <w:tcPr>
            <w:tcW w:w="2126" w:type="dxa"/>
            <w:vAlign w:val="center"/>
          </w:tcPr>
          <w:p w:rsidR="00244AD8" w:rsidRDefault="00244AD8" w:rsidP="00244AD8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3</w:t>
            </w:r>
            <w:r>
              <w:t xml:space="preserve"> = 1000</w:t>
            </w:r>
          </w:p>
        </w:tc>
        <w:tc>
          <w:tcPr>
            <w:tcW w:w="2410" w:type="dxa"/>
            <w:vAlign w:val="center"/>
          </w:tcPr>
          <w:p w:rsidR="00244AD8" w:rsidRDefault="00244AD8" w:rsidP="00244AD8">
            <w:pPr>
              <w:jc w:val="center"/>
            </w:pPr>
            <w:r>
              <w:t>тысяча</w:t>
            </w:r>
          </w:p>
        </w:tc>
      </w:tr>
      <w:tr w:rsidR="00244AD8" w:rsidTr="00EC08A1">
        <w:tc>
          <w:tcPr>
            <w:tcW w:w="1384" w:type="dxa"/>
            <w:vAlign w:val="center"/>
          </w:tcPr>
          <w:p w:rsidR="00244AD8" w:rsidRDefault="00244AD8" w:rsidP="00244AD8">
            <w:pPr>
              <w:jc w:val="center"/>
            </w:pPr>
            <w:r>
              <w:t>Мега</w:t>
            </w:r>
          </w:p>
        </w:tc>
        <w:tc>
          <w:tcPr>
            <w:tcW w:w="1276" w:type="dxa"/>
            <w:vAlign w:val="center"/>
          </w:tcPr>
          <w:p w:rsidR="00244AD8" w:rsidRDefault="00244AD8" w:rsidP="00244AD8">
            <w:pPr>
              <w:jc w:val="center"/>
            </w:pPr>
            <w:r>
              <w:t>М</w:t>
            </w:r>
          </w:p>
        </w:tc>
        <w:tc>
          <w:tcPr>
            <w:tcW w:w="2126" w:type="dxa"/>
            <w:vAlign w:val="center"/>
          </w:tcPr>
          <w:p w:rsidR="00244AD8" w:rsidRDefault="00244AD8" w:rsidP="00244AD8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6</w:t>
            </w:r>
            <w:r>
              <w:t xml:space="preserve"> = 1000 000</w:t>
            </w:r>
          </w:p>
        </w:tc>
        <w:tc>
          <w:tcPr>
            <w:tcW w:w="2410" w:type="dxa"/>
            <w:vAlign w:val="center"/>
          </w:tcPr>
          <w:p w:rsidR="00244AD8" w:rsidRDefault="00244AD8" w:rsidP="00244AD8">
            <w:pPr>
              <w:jc w:val="center"/>
            </w:pPr>
            <w:r>
              <w:t>миллион</w:t>
            </w:r>
          </w:p>
        </w:tc>
      </w:tr>
      <w:tr w:rsidR="00244AD8" w:rsidTr="00EC08A1">
        <w:tc>
          <w:tcPr>
            <w:tcW w:w="1384" w:type="dxa"/>
            <w:vAlign w:val="center"/>
          </w:tcPr>
          <w:p w:rsidR="00244AD8" w:rsidRDefault="00244AD8" w:rsidP="00244AD8">
            <w:pPr>
              <w:jc w:val="center"/>
            </w:pPr>
            <w:proofErr w:type="spellStart"/>
            <w:r>
              <w:t>Гига</w:t>
            </w:r>
            <w:proofErr w:type="spellEnd"/>
          </w:p>
        </w:tc>
        <w:tc>
          <w:tcPr>
            <w:tcW w:w="1276" w:type="dxa"/>
            <w:vAlign w:val="center"/>
          </w:tcPr>
          <w:p w:rsidR="00244AD8" w:rsidRDefault="00244AD8" w:rsidP="00244AD8">
            <w:pPr>
              <w:jc w:val="center"/>
            </w:pPr>
            <w:r>
              <w:t>Г</w:t>
            </w:r>
          </w:p>
        </w:tc>
        <w:tc>
          <w:tcPr>
            <w:tcW w:w="2126" w:type="dxa"/>
            <w:vAlign w:val="center"/>
          </w:tcPr>
          <w:p w:rsidR="00244AD8" w:rsidRDefault="00244AD8" w:rsidP="00244AD8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9</w:t>
            </w:r>
            <w:r>
              <w:t xml:space="preserve"> = 1000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2410" w:type="dxa"/>
            <w:vAlign w:val="center"/>
          </w:tcPr>
          <w:p w:rsidR="00244AD8" w:rsidRDefault="00244AD8" w:rsidP="00244AD8">
            <w:pPr>
              <w:jc w:val="center"/>
            </w:pPr>
            <w:r>
              <w:t>миллиард</w:t>
            </w:r>
          </w:p>
        </w:tc>
      </w:tr>
      <w:tr w:rsidR="00244AD8" w:rsidTr="00EC08A1">
        <w:tc>
          <w:tcPr>
            <w:tcW w:w="1384" w:type="dxa"/>
            <w:vAlign w:val="center"/>
          </w:tcPr>
          <w:p w:rsidR="00244AD8" w:rsidRDefault="00244AD8" w:rsidP="00244AD8">
            <w:pPr>
              <w:jc w:val="center"/>
            </w:pPr>
            <w:proofErr w:type="spellStart"/>
            <w:r>
              <w:t>Тера</w:t>
            </w:r>
            <w:proofErr w:type="spellEnd"/>
          </w:p>
        </w:tc>
        <w:tc>
          <w:tcPr>
            <w:tcW w:w="1276" w:type="dxa"/>
            <w:vAlign w:val="center"/>
          </w:tcPr>
          <w:p w:rsidR="00244AD8" w:rsidRDefault="00EC08A1" w:rsidP="00244AD8">
            <w:pPr>
              <w:jc w:val="center"/>
            </w:pPr>
            <w:r>
              <w:t>Т</w:t>
            </w:r>
          </w:p>
        </w:tc>
        <w:tc>
          <w:tcPr>
            <w:tcW w:w="2126" w:type="dxa"/>
            <w:vAlign w:val="center"/>
          </w:tcPr>
          <w:p w:rsidR="00244AD8" w:rsidRDefault="00EC08A1" w:rsidP="00244AD8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12</w:t>
            </w:r>
          </w:p>
        </w:tc>
        <w:tc>
          <w:tcPr>
            <w:tcW w:w="2410" w:type="dxa"/>
            <w:vAlign w:val="center"/>
          </w:tcPr>
          <w:p w:rsidR="00244AD8" w:rsidRDefault="00EC08A1" w:rsidP="00244AD8">
            <w:pPr>
              <w:jc w:val="center"/>
            </w:pPr>
            <w:r>
              <w:t>триллион</w:t>
            </w:r>
          </w:p>
        </w:tc>
      </w:tr>
      <w:tr w:rsidR="00244AD8" w:rsidTr="00EC08A1">
        <w:tc>
          <w:tcPr>
            <w:tcW w:w="1384" w:type="dxa"/>
            <w:vAlign w:val="center"/>
          </w:tcPr>
          <w:p w:rsidR="00244AD8" w:rsidRDefault="00EC08A1" w:rsidP="00244AD8">
            <w:pPr>
              <w:jc w:val="center"/>
            </w:pPr>
            <w:r>
              <w:t>Пета</w:t>
            </w:r>
          </w:p>
        </w:tc>
        <w:tc>
          <w:tcPr>
            <w:tcW w:w="1276" w:type="dxa"/>
            <w:vAlign w:val="center"/>
          </w:tcPr>
          <w:p w:rsidR="00244AD8" w:rsidRDefault="00EC08A1" w:rsidP="00244AD8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2126" w:type="dxa"/>
            <w:vAlign w:val="center"/>
          </w:tcPr>
          <w:p w:rsidR="00244AD8" w:rsidRDefault="00EC08A1" w:rsidP="00244AD8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15</w:t>
            </w:r>
          </w:p>
        </w:tc>
        <w:tc>
          <w:tcPr>
            <w:tcW w:w="2410" w:type="dxa"/>
            <w:vAlign w:val="center"/>
          </w:tcPr>
          <w:p w:rsidR="00244AD8" w:rsidRDefault="00EC08A1" w:rsidP="00244AD8">
            <w:pPr>
              <w:jc w:val="center"/>
            </w:pPr>
            <w:r>
              <w:t>квадриллион</w:t>
            </w:r>
          </w:p>
        </w:tc>
      </w:tr>
      <w:tr w:rsidR="00244AD8" w:rsidTr="00EC08A1">
        <w:tc>
          <w:tcPr>
            <w:tcW w:w="1384" w:type="dxa"/>
            <w:vAlign w:val="center"/>
          </w:tcPr>
          <w:p w:rsidR="00244AD8" w:rsidRDefault="00EC08A1" w:rsidP="00244AD8">
            <w:pPr>
              <w:jc w:val="center"/>
            </w:pPr>
            <w:r>
              <w:t>Экса</w:t>
            </w:r>
          </w:p>
        </w:tc>
        <w:tc>
          <w:tcPr>
            <w:tcW w:w="1276" w:type="dxa"/>
            <w:vAlign w:val="center"/>
          </w:tcPr>
          <w:p w:rsidR="00244AD8" w:rsidRDefault="00EC08A1" w:rsidP="00244AD8">
            <w:pPr>
              <w:jc w:val="center"/>
            </w:pPr>
            <w:r>
              <w:t>Э</w:t>
            </w:r>
          </w:p>
        </w:tc>
        <w:tc>
          <w:tcPr>
            <w:tcW w:w="2126" w:type="dxa"/>
            <w:vAlign w:val="center"/>
          </w:tcPr>
          <w:p w:rsidR="00244AD8" w:rsidRDefault="00EC08A1" w:rsidP="00244AD8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18</w:t>
            </w:r>
          </w:p>
        </w:tc>
        <w:tc>
          <w:tcPr>
            <w:tcW w:w="2410" w:type="dxa"/>
            <w:vAlign w:val="center"/>
          </w:tcPr>
          <w:p w:rsidR="00244AD8" w:rsidRDefault="00EC08A1" w:rsidP="00244AD8">
            <w:pPr>
              <w:jc w:val="center"/>
            </w:pPr>
            <w:r>
              <w:t>квинтиллион</w:t>
            </w:r>
          </w:p>
        </w:tc>
      </w:tr>
    </w:tbl>
    <w:p w:rsidR="0006561C" w:rsidRDefault="0006561C">
      <w:pPr>
        <w:rPr>
          <w:lang w:val="en-US"/>
        </w:rPr>
      </w:pPr>
    </w:p>
    <w:p w:rsidR="00D47DE8" w:rsidRPr="00D47DE8" w:rsidRDefault="00D47DE8">
      <w:pPr>
        <w:rPr>
          <w:lang w:val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1276"/>
        <w:gridCol w:w="2126"/>
        <w:gridCol w:w="2410"/>
      </w:tblGrid>
      <w:tr w:rsidR="0006561C" w:rsidTr="0006561C">
        <w:tc>
          <w:tcPr>
            <w:tcW w:w="1384" w:type="dxa"/>
            <w:vAlign w:val="center"/>
          </w:tcPr>
          <w:p w:rsidR="0006561C" w:rsidRPr="00244AD8" w:rsidRDefault="0006561C" w:rsidP="0006561C">
            <w:pPr>
              <w:jc w:val="center"/>
              <w:rPr>
                <w:b/>
                <w:sz w:val="18"/>
                <w:szCs w:val="18"/>
              </w:rPr>
            </w:pPr>
            <w:r w:rsidRPr="00244AD8">
              <w:rPr>
                <w:b/>
                <w:sz w:val="18"/>
                <w:szCs w:val="18"/>
              </w:rPr>
              <w:t>Наименование приставки</w:t>
            </w:r>
          </w:p>
        </w:tc>
        <w:tc>
          <w:tcPr>
            <w:tcW w:w="1276" w:type="dxa"/>
            <w:vAlign w:val="center"/>
          </w:tcPr>
          <w:p w:rsidR="0006561C" w:rsidRPr="00244AD8" w:rsidRDefault="0006561C" w:rsidP="0006561C">
            <w:pPr>
              <w:jc w:val="center"/>
              <w:rPr>
                <w:b/>
                <w:sz w:val="18"/>
                <w:szCs w:val="18"/>
              </w:rPr>
            </w:pPr>
            <w:r w:rsidRPr="00244AD8">
              <w:rPr>
                <w:b/>
                <w:sz w:val="18"/>
                <w:szCs w:val="18"/>
              </w:rPr>
              <w:t>Обозначение приставки</w:t>
            </w:r>
          </w:p>
        </w:tc>
        <w:tc>
          <w:tcPr>
            <w:tcW w:w="2126" w:type="dxa"/>
            <w:vAlign w:val="center"/>
          </w:tcPr>
          <w:p w:rsidR="0006561C" w:rsidRPr="00244AD8" w:rsidRDefault="0006561C" w:rsidP="0006561C">
            <w:pPr>
              <w:jc w:val="center"/>
              <w:rPr>
                <w:b/>
                <w:sz w:val="18"/>
                <w:szCs w:val="18"/>
              </w:rPr>
            </w:pPr>
            <w:r w:rsidRPr="00244AD8">
              <w:rPr>
                <w:b/>
                <w:sz w:val="18"/>
                <w:szCs w:val="18"/>
              </w:rPr>
              <w:t>Множитель</w:t>
            </w:r>
          </w:p>
        </w:tc>
        <w:tc>
          <w:tcPr>
            <w:tcW w:w="2410" w:type="dxa"/>
            <w:vAlign w:val="center"/>
          </w:tcPr>
          <w:p w:rsidR="0006561C" w:rsidRPr="00244AD8" w:rsidRDefault="0006561C" w:rsidP="0006561C">
            <w:pPr>
              <w:jc w:val="center"/>
              <w:rPr>
                <w:b/>
                <w:sz w:val="18"/>
                <w:szCs w:val="18"/>
              </w:rPr>
            </w:pPr>
            <w:r w:rsidRPr="00244AD8">
              <w:rPr>
                <w:b/>
                <w:sz w:val="18"/>
                <w:szCs w:val="18"/>
              </w:rPr>
              <w:t>Наименование множителя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r>
              <w:t>нано</w:t>
            </w:r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-9</w:t>
            </w:r>
            <w:r>
              <w:t xml:space="preserve"> =0,000000001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Одна миллиардная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r>
              <w:t>микро</w:t>
            </w:r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proofErr w:type="spellStart"/>
            <w:r>
              <w:t>мк</w:t>
            </w:r>
            <w:proofErr w:type="spellEnd"/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-6</w:t>
            </w:r>
            <w:r>
              <w:t xml:space="preserve"> =0,000001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Одна миллионная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r>
              <w:t>мили</w:t>
            </w:r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r>
              <w:t>м</w:t>
            </w:r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-3</w:t>
            </w:r>
            <w:r>
              <w:t xml:space="preserve"> =0,001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Одна тысячная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proofErr w:type="spellStart"/>
            <w:r>
              <w:t>санти</w:t>
            </w:r>
            <w:proofErr w:type="spellEnd"/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r>
              <w:t>с</w:t>
            </w:r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-2</w:t>
            </w:r>
            <w:r>
              <w:t xml:space="preserve"> =0,01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Одна сотая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r>
              <w:t>деци</w:t>
            </w:r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proofErr w:type="spellStart"/>
            <w:r>
              <w:t>д</w:t>
            </w:r>
            <w:proofErr w:type="spellEnd"/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-1</w:t>
            </w:r>
            <w:r>
              <w:t xml:space="preserve"> = 0,1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Одна десятая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r>
              <w:t>дека</w:t>
            </w:r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r>
              <w:t>да</w:t>
            </w:r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1</w:t>
            </w:r>
            <w:r>
              <w:t xml:space="preserve"> = 10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десять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proofErr w:type="spellStart"/>
            <w:r>
              <w:t>гекто</w:t>
            </w:r>
            <w:proofErr w:type="spellEnd"/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r>
              <w:t>г</w:t>
            </w:r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 xml:space="preserve">2 </w:t>
            </w:r>
            <w:r>
              <w:t>= 100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сто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r>
              <w:t>кило</w:t>
            </w:r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r>
              <w:t>к</w:t>
            </w:r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3</w:t>
            </w:r>
            <w:r>
              <w:t xml:space="preserve"> = 1000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тысяча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r>
              <w:t>Мега</w:t>
            </w:r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r>
              <w:t>М</w:t>
            </w:r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6</w:t>
            </w:r>
            <w:r>
              <w:t xml:space="preserve"> = 1000 000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миллион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proofErr w:type="spellStart"/>
            <w:r>
              <w:t>Гига</w:t>
            </w:r>
            <w:proofErr w:type="spellEnd"/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r>
              <w:t>Г</w:t>
            </w:r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9</w:t>
            </w:r>
            <w:r>
              <w:t xml:space="preserve"> = 1000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миллиард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proofErr w:type="spellStart"/>
            <w:r>
              <w:t>Тера</w:t>
            </w:r>
            <w:proofErr w:type="spellEnd"/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r>
              <w:t>Т</w:t>
            </w:r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12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триллион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r>
              <w:t>Пета</w:t>
            </w:r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15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квадриллион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r>
              <w:t>Экса</w:t>
            </w:r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r>
              <w:t>Э</w:t>
            </w:r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18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квинтиллион</w:t>
            </w:r>
          </w:p>
        </w:tc>
      </w:tr>
    </w:tbl>
    <w:p w:rsidR="0006561C" w:rsidRDefault="0006561C">
      <w:pPr>
        <w:rPr>
          <w:lang w:val="en-US"/>
        </w:rPr>
      </w:pPr>
    </w:p>
    <w:p w:rsidR="00D47DE8" w:rsidRPr="00D47DE8" w:rsidRDefault="00D47DE8">
      <w:pPr>
        <w:rPr>
          <w:lang w:val="en-US"/>
        </w:rPr>
      </w:pPr>
    </w:p>
    <w:p w:rsidR="0006561C" w:rsidRDefault="0006561C"/>
    <w:tbl>
      <w:tblPr>
        <w:tblStyle w:val="a3"/>
        <w:tblW w:w="0" w:type="auto"/>
        <w:tblLayout w:type="fixed"/>
        <w:tblLook w:val="04A0"/>
      </w:tblPr>
      <w:tblGrid>
        <w:gridCol w:w="1384"/>
        <w:gridCol w:w="1276"/>
        <w:gridCol w:w="2126"/>
        <w:gridCol w:w="2410"/>
      </w:tblGrid>
      <w:tr w:rsidR="0006561C" w:rsidTr="0006561C">
        <w:tc>
          <w:tcPr>
            <w:tcW w:w="1384" w:type="dxa"/>
            <w:vAlign w:val="center"/>
          </w:tcPr>
          <w:p w:rsidR="0006561C" w:rsidRPr="00244AD8" w:rsidRDefault="0006561C" w:rsidP="0006561C">
            <w:pPr>
              <w:jc w:val="center"/>
              <w:rPr>
                <w:b/>
                <w:sz w:val="18"/>
                <w:szCs w:val="18"/>
              </w:rPr>
            </w:pPr>
            <w:r w:rsidRPr="00244AD8">
              <w:rPr>
                <w:b/>
                <w:sz w:val="18"/>
                <w:szCs w:val="18"/>
              </w:rPr>
              <w:lastRenderedPageBreak/>
              <w:t>Наименование приставки</w:t>
            </w:r>
          </w:p>
        </w:tc>
        <w:tc>
          <w:tcPr>
            <w:tcW w:w="1276" w:type="dxa"/>
            <w:vAlign w:val="center"/>
          </w:tcPr>
          <w:p w:rsidR="0006561C" w:rsidRPr="00244AD8" w:rsidRDefault="0006561C" w:rsidP="0006561C">
            <w:pPr>
              <w:jc w:val="center"/>
              <w:rPr>
                <w:b/>
                <w:sz w:val="18"/>
                <w:szCs w:val="18"/>
              </w:rPr>
            </w:pPr>
            <w:r w:rsidRPr="00244AD8">
              <w:rPr>
                <w:b/>
                <w:sz w:val="18"/>
                <w:szCs w:val="18"/>
              </w:rPr>
              <w:t>Обозначение приставки</w:t>
            </w:r>
          </w:p>
        </w:tc>
        <w:tc>
          <w:tcPr>
            <w:tcW w:w="2126" w:type="dxa"/>
            <w:vAlign w:val="center"/>
          </w:tcPr>
          <w:p w:rsidR="0006561C" w:rsidRPr="00244AD8" w:rsidRDefault="0006561C" w:rsidP="0006561C">
            <w:pPr>
              <w:jc w:val="center"/>
              <w:rPr>
                <w:b/>
                <w:sz w:val="18"/>
                <w:szCs w:val="18"/>
              </w:rPr>
            </w:pPr>
            <w:r w:rsidRPr="00244AD8">
              <w:rPr>
                <w:b/>
                <w:sz w:val="18"/>
                <w:szCs w:val="18"/>
              </w:rPr>
              <w:t>Множитель</w:t>
            </w:r>
          </w:p>
        </w:tc>
        <w:tc>
          <w:tcPr>
            <w:tcW w:w="2410" w:type="dxa"/>
            <w:vAlign w:val="center"/>
          </w:tcPr>
          <w:p w:rsidR="0006561C" w:rsidRPr="00244AD8" w:rsidRDefault="0006561C" w:rsidP="0006561C">
            <w:pPr>
              <w:jc w:val="center"/>
              <w:rPr>
                <w:b/>
                <w:sz w:val="18"/>
                <w:szCs w:val="18"/>
              </w:rPr>
            </w:pPr>
            <w:r w:rsidRPr="00244AD8">
              <w:rPr>
                <w:b/>
                <w:sz w:val="18"/>
                <w:szCs w:val="18"/>
              </w:rPr>
              <w:t>Наименование множителя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r>
              <w:t>нано</w:t>
            </w:r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-9</w:t>
            </w:r>
            <w:r>
              <w:t xml:space="preserve"> =0,000000001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Одна миллиардная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r>
              <w:t>микро</w:t>
            </w:r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proofErr w:type="spellStart"/>
            <w:r>
              <w:t>мк</w:t>
            </w:r>
            <w:proofErr w:type="spellEnd"/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-6</w:t>
            </w:r>
            <w:r>
              <w:t xml:space="preserve"> =0,000001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Одна миллионная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r>
              <w:t>мили</w:t>
            </w:r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r>
              <w:t>м</w:t>
            </w:r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-3</w:t>
            </w:r>
            <w:r>
              <w:t xml:space="preserve"> =0,001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Одна тысячная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proofErr w:type="spellStart"/>
            <w:r>
              <w:t>санти</w:t>
            </w:r>
            <w:proofErr w:type="spellEnd"/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r>
              <w:t>с</w:t>
            </w:r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-2</w:t>
            </w:r>
            <w:r>
              <w:t xml:space="preserve"> =0,01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Одна сотая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r>
              <w:t>деци</w:t>
            </w:r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proofErr w:type="spellStart"/>
            <w:r>
              <w:t>д</w:t>
            </w:r>
            <w:proofErr w:type="spellEnd"/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-1</w:t>
            </w:r>
            <w:r>
              <w:t xml:space="preserve"> = 0,1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Одна десятая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r>
              <w:t>дека</w:t>
            </w:r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r>
              <w:t>да</w:t>
            </w:r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1</w:t>
            </w:r>
            <w:r>
              <w:t xml:space="preserve"> = 10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десять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proofErr w:type="spellStart"/>
            <w:r>
              <w:t>гекто</w:t>
            </w:r>
            <w:proofErr w:type="spellEnd"/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r>
              <w:t>г</w:t>
            </w:r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 xml:space="preserve">2 </w:t>
            </w:r>
            <w:r>
              <w:t>= 100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сто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r>
              <w:t>кило</w:t>
            </w:r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r>
              <w:t>к</w:t>
            </w:r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3</w:t>
            </w:r>
            <w:r>
              <w:t xml:space="preserve"> = 1000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тысяча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r>
              <w:t>Мега</w:t>
            </w:r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r>
              <w:t>М</w:t>
            </w:r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6</w:t>
            </w:r>
            <w:r>
              <w:t xml:space="preserve"> = 1000 000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миллион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proofErr w:type="spellStart"/>
            <w:r>
              <w:t>Гига</w:t>
            </w:r>
            <w:proofErr w:type="spellEnd"/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r>
              <w:t>Г</w:t>
            </w:r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9</w:t>
            </w:r>
            <w:r>
              <w:t xml:space="preserve"> = 1000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миллиард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proofErr w:type="spellStart"/>
            <w:r>
              <w:t>Тера</w:t>
            </w:r>
            <w:proofErr w:type="spellEnd"/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r>
              <w:t>Т</w:t>
            </w:r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12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триллион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r>
              <w:t>Пета</w:t>
            </w:r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15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квадриллион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r>
              <w:t>Экса</w:t>
            </w:r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r>
              <w:t>Э</w:t>
            </w:r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18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квинтиллион</w:t>
            </w:r>
          </w:p>
        </w:tc>
      </w:tr>
    </w:tbl>
    <w:p w:rsidR="0006561C" w:rsidRDefault="0006561C">
      <w:pPr>
        <w:rPr>
          <w:lang w:val="en-US"/>
        </w:rPr>
      </w:pPr>
    </w:p>
    <w:p w:rsidR="00D47DE8" w:rsidRPr="00D47DE8" w:rsidRDefault="00D47DE8">
      <w:pPr>
        <w:rPr>
          <w:lang w:val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1276"/>
        <w:gridCol w:w="2126"/>
        <w:gridCol w:w="2410"/>
      </w:tblGrid>
      <w:tr w:rsidR="0006561C" w:rsidTr="0006561C">
        <w:tc>
          <w:tcPr>
            <w:tcW w:w="1384" w:type="dxa"/>
            <w:vAlign w:val="center"/>
          </w:tcPr>
          <w:p w:rsidR="0006561C" w:rsidRPr="00244AD8" w:rsidRDefault="0006561C" w:rsidP="0006561C">
            <w:pPr>
              <w:jc w:val="center"/>
              <w:rPr>
                <w:b/>
                <w:sz w:val="18"/>
                <w:szCs w:val="18"/>
              </w:rPr>
            </w:pPr>
            <w:r w:rsidRPr="00244AD8">
              <w:rPr>
                <w:b/>
                <w:sz w:val="18"/>
                <w:szCs w:val="18"/>
              </w:rPr>
              <w:t>Наименование приставки</w:t>
            </w:r>
          </w:p>
        </w:tc>
        <w:tc>
          <w:tcPr>
            <w:tcW w:w="1276" w:type="dxa"/>
            <w:vAlign w:val="center"/>
          </w:tcPr>
          <w:p w:rsidR="0006561C" w:rsidRPr="00244AD8" w:rsidRDefault="0006561C" w:rsidP="0006561C">
            <w:pPr>
              <w:jc w:val="center"/>
              <w:rPr>
                <w:b/>
                <w:sz w:val="18"/>
                <w:szCs w:val="18"/>
              </w:rPr>
            </w:pPr>
            <w:r w:rsidRPr="00244AD8">
              <w:rPr>
                <w:b/>
                <w:sz w:val="18"/>
                <w:szCs w:val="18"/>
              </w:rPr>
              <w:t>Обозначение приставки</w:t>
            </w:r>
          </w:p>
        </w:tc>
        <w:tc>
          <w:tcPr>
            <w:tcW w:w="2126" w:type="dxa"/>
            <w:vAlign w:val="center"/>
          </w:tcPr>
          <w:p w:rsidR="0006561C" w:rsidRPr="00244AD8" w:rsidRDefault="0006561C" w:rsidP="0006561C">
            <w:pPr>
              <w:jc w:val="center"/>
              <w:rPr>
                <w:b/>
                <w:sz w:val="18"/>
                <w:szCs w:val="18"/>
              </w:rPr>
            </w:pPr>
            <w:r w:rsidRPr="00244AD8">
              <w:rPr>
                <w:b/>
                <w:sz w:val="18"/>
                <w:szCs w:val="18"/>
              </w:rPr>
              <w:t>Множитель</w:t>
            </w:r>
          </w:p>
        </w:tc>
        <w:tc>
          <w:tcPr>
            <w:tcW w:w="2410" w:type="dxa"/>
            <w:vAlign w:val="center"/>
          </w:tcPr>
          <w:p w:rsidR="0006561C" w:rsidRPr="00244AD8" w:rsidRDefault="0006561C" w:rsidP="0006561C">
            <w:pPr>
              <w:jc w:val="center"/>
              <w:rPr>
                <w:b/>
                <w:sz w:val="18"/>
                <w:szCs w:val="18"/>
              </w:rPr>
            </w:pPr>
            <w:r w:rsidRPr="00244AD8">
              <w:rPr>
                <w:b/>
                <w:sz w:val="18"/>
                <w:szCs w:val="18"/>
              </w:rPr>
              <w:t>Наименование множителя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r>
              <w:t>нано</w:t>
            </w:r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-9</w:t>
            </w:r>
            <w:r>
              <w:t xml:space="preserve"> =0,000000001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Одна миллиардная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r>
              <w:t>микро</w:t>
            </w:r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proofErr w:type="spellStart"/>
            <w:r>
              <w:t>мк</w:t>
            </w:r>
            <w:proofErr w:type="spellEnd"/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-6</w:t>
            </w:r>
            <w:r>
              <w:t xml:space="preserve"> =0,000001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Одна миллионная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r>
              <w:t>мили</w:t>
            </w:r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r>
              <w:t>м</w:t>
            </w:r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-3</w:t>
            </w:r>
            <w:r>
              <w:t xml:space="preserve"> =0,001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Одна тысячная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proofErr w:type="spellStart"/>
            <w:r>
              <w:t>санти</w:t>
            </w:r>
            <w:proofErr w:type="spellEnd"/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r>
              <w:t>с</w:t>
            </w:r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-2</w:t>
            </w:r>
            <w:r>
              <w:t xml:space="preserve"> =0,01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Одна сотая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r>
              <w:t>деци</w:t>
            </w:r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proofErr w:type="spellStart"/>
            <w:r>
              <w:t>д</w:t>
            </w:r>
            <w:proofErr w:type="spellEnd"/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-1</w:t>
            </w:r>
            <w:r>
              <w:t xml:space="preserve"> = 0,1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Одна десятая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r>
              <w:t>дека</w:t>
            </w:r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r>
              <w:t>да</w:t>
            </w:r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1</w:t>
            </w:r>
            <w:r>
              <w:t xml:space="preserve"> = 10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десять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proofErr w:type="spellStart"/>
            <w:r>
              <w:t>гекто</w:t>
            </w:r>
            <w:proofErr w:type="spellEnd"/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r>
              <w:t>г</w:t>
            </w:r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 xml:space="preserve">2 </w:t>
            </w:r>
            <w:r>
              <w:t>= 100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сто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r>
              <w:t>кило</w:t>
            </w:r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r>
              <w:t>к</w:t>
            </w:r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3</w:t>
            </w:r>
            <w:r>
              <w:t xml:space="preserve"> = 1000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тысяча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r>
              <w:t>Мега</w:t>
            </w:r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r>
              <w:t>М</w:t>
            </w:r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6</w:t>
            </w:r>
            <w:r>
              <w:t xml:space="preserve"> = 1000 000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миллион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proofErr w:type="spellStart"/>
            <w:r>
              <w:t>Гига</w:t>
            </w:r>
            <w:proofErr w:type="spellEnd"/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r>
              <w:t>Г</w:t>
            </w:r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9</w:t>
            </w:r>
            <w:r>
              <w:t xml:space="preserve"> = 1000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миллиард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proofErr w:type="spellStart"/>
            <w:r>
              <w:t>Тера</w:t>
            </w:r>
            <w:proofErr w:type="spellEnd"/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r>
              <w:t>Т</w:t>
            </w:r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12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триллион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r>
              <w:t>Пета</w:t>
            </w:r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15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квадриллион</w:t>
            </w:r>
          </w:p>
        </w:tc>
      </w:tr>
      <w:tr w:rsidR="0006561C" w:rsidTr="0006561C">
        <w:tc>
          <w:tcPr>
            <w:tcW w:w="1384" w:type="dxa"/>
            <w:vAlign w:val="center"/>
          </w:tcPr>
          <w:p w:rsidR="0006561C" w:rsidRDefault="0006561C" w:rsidP="0006561C">
            <w:pPr>
              <w:jc w:val="center"/>
            </w:pPr>
            <w:r>
              <w:t>Экса</w:t>
            </w:r>
          </w:p>
        </w:tc>
        <w:tc>
          <w:tcPr>
            <w:tcW w:w="1276" w:type="dxa"/>
            <w:vAlign w:val="center"/>
          </w:tcPr>
          <w:p w:rsidR="0006561C" w:rsidRDefault="0006561C" w:rsidP="0006561C">
            <w:pPr>
              <w:jc w:val="center"/>
            </w:pPr>
            <w:r>
              <w:t>Э</w:t>
            </w:r>
          </w:p>
        </w:tc>
        <w:tc>
          <w:tcPr>
            <w:tcW w:w="2126" w:type="dxa"/>
            <w:vAlign w:val="center"/>
          </w:tcPr>
          <w:p w:rsidR="0006561C" w:rsidRDefault="0006561C" w:rsidP="0006561C">
            <w:pPr>
              <w:jc w:val="center"/>
            </w:pPr>
            <w:r>
              <w:t>10</w:t>
            </w:r>
            <w:r w:rsidRPr="00EC08A1">
              <w:rPr>
                <w:vertAlign w:val="superscript"/>
              </w:rPr>
              <w:t>18</w:t>
            </w:r>
          </w:p>
        </w:tc>
        <w:tc>
          <w:tcPr>
            <w:tcW w:w="2410" w:type="dxa"/>
            <w:vAlign w:val="center"/>
          </w:tcPr>
          <w:p w:rsidR="0006561C" w:rsidRDefault="0006561C" w:rsidP="0006561C">
            <w:pPr>
              <w:jc w:val="center"/>
            </w:pPr>
            <w:r>
              <w:t>квинтиллион</w:t>
            </w:r>
          </w:p>
        </w:tc>
      </w:tr>
    </w:tbl>
    <w:p w:rsidR="0006561C" w:rsidRDefault="0006561C">
      <w:pPr>
        <w:rPr>
          <w:lang w:val="en-US"/>
        </w:rPr>
      </w:pPr>
    </w:p>
    <w:p w:rsidR="00D47DE8" w:rsidRPr="00D47DE8" w:rsidRDefault="00D47DE8">
      <w:pPr>
        <w:rPr>
          <w:lang w:val="en-US"/>
        </w:rPr>
      </w:pPr>
    </w:p>
    <w:sectPr w:rsidR="00D47DE8" w:rsidRPr="00D47DE8" w:rsidSect="0006561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4AD8"/>
    <w:rsid w:val="0006561C"/>
    <w:rsid w:val="000F7E82"/>
    <w:rsid w:val="001C04B3"/>
    <w:rsid w:val="00244AD8"/>
    <w:rsid w:val="002F0273"/>
    <w:rsid w:val="00387D13"/>
    <w:rsid w:val="00404AB4"/>
    <w:rsid w:val="004258D9"/>
    <w:rsid w:val="00453F94"/>
    <w:rsid w:val="00583209"/>
    <w:rsid w:val="00657B21"/>
    <w:rsid w:val="0066387B"/>
    <w:rsid w:val="006B7FC0"/>
    <w:rsid w:val="00734CC0"/>
    <w:rsid w:val="00986249"/>
    <w:rsid w:val="009A51C6"/>
    <w:rsid w:val="00A354D6"/>
    <w:rsid w:val="00AC0F4A"/>
    <w:rsid w:val="00B3378A"/>
    <w:rsid w:val="00B770EF"/>
    <w:rsid w:val="00C07D61"/>
    <w:rsid w:val="00C56E36"/>
    <w:rsid w:val="00CF4F54"/>
    <w:rsid w:val="00D47DE8"/>
    <w:rsid w:val="00EA5CB9"/>
    <w:rsid w:val="00EC08A1"/>
    <w:rsid w:val="00F4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Кировский физико-математический лицей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Исупов Михаил Васильевич</dc:creator>
  <cp:keywords/>
  <dc:description/>
  <cp:lastModifiedBy>Elkina</cp:lastModifiedBy>
  <cp:revision>4</cp:revision>
  <cp:lastPrinted>2014-09-10T13:19:00Z</cp:lastPrinted>
  <dcterms:created xsi:type="dcterms:W3CDTF">2013-09-11T11:33:00Z</dcterms:created>
  <dcterms:modified xsi:type="dcterms:W3CDTF">2014-09-10T13:28:00Z</dcterms:modified>
</cp:coreProperties>
</file>